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9AE4C" w14:textId="77777777" w:rsidR="001B03FD" w:rsidRPr="00BD0380" w:rsidRDefault="001B03FD" w:rsidP="001B03FD">
      <w:pPr>
        <w:tabs>
          <w:tab w:val="center" w:pos="2410"/>
          <w:tab w:val="center" w:pos="7088"/>
        </w:tabs>
        <w:rPr>
          <w:b/>
          <w:bCs/>
        </w:rPr>
      </w:pPr>
      <w:r w:rsidRPr="00BD0380">
        <w:rPr>
          <w:b/>
          <w:bCs/>
        </w:rPr>
        <w:tab/>
        <w:t>SỞ GD VÀ ĐT ĐĂK LĂK</w:t>
      </w:r>
      <w:r w:rsidRPr="00BD0380">
        <w:rPr>
          <w:b/>
          <w:bCs/>
        </w:rPr>
        <w:tab/>
        <w:t>ĐỀ ÔN THI TỐT NGHIỆP THPT NĂM 2026</w:t>
      </w:r>
    </w:p>
    <w:p w14:paraId="22B0DCF5" w14:textId="47C95F51" w:rsidR="001B03FD" w:rsidRPr="00BD0380" w:rsidRDefault="001B03FD" w:rsidP="001B03FD">
      <w:pPr>
        <w:tabs>
          <w:tab w:val="center" w:pos="2410"/>
          <w:tab w:val="center" w:pos="7088"/>
        </w:tabs>
        <w:rPr>
          <w:b/>
          <w:bCs/>
        </w:rPr>
      </w:pPr>
      <w:r w:rsidRPr="00BD0380">
        <w:rPr>
          <w:b/>
          <w:bCs/>
        </w:rPr>
        <w:tab/>
        <w:t>CỤM CM SỐ 4</w:t>
      </w:r>
      <w:r w:rsidRPr="00BD0380">
        <w:rPr>
          <w:b/>
          <w:bCs/>
        </w:rPr>
        <w:tab/>
        <w:t>Môn: Hoá học</w:t>
      </w:r>
      <w:r w:rsidRPr="00BD0380">
        <w:rPr>
          <w:b/>
          <w:bCs/>
        </w:rPr>
        <w:tab/>
      </w:r>
      <w:r w:rsidRPr="00BD0380">
        <w:rPr>
          <w:b/>
          <w:bCs/>
        </w:rPr>
        <w:tab/>
      </w:r>
      <w:r w:rsidRPr="00BD0380">
        <w:rPr>
          <w:b/>
          <w:bCs/>
        </w:rPr>
        <w:tab/>
      </w:r>
      <w:r w:rsidRPr="00BD0380">
        <w:rPr>
          <w:b/>
          <w:bCs/>
        </w:rPr>
        <w:tab/>
        <w:t>ĐV ra đề: THPT số 1 Nguyễn Thị Minh Khai</w:t>
      </w:r>
      <w:r w:rsidRPr="00BD0380">
        <w:rPr>
          <w:b/>
          <w:bCs/>
        </w:rPr>
        <w:tab/>
        <w:t>Chuyên đề: Nitrogen – Sulfur</w:t>
      </w:r>
    </w:p>
    <w:p w14:paraId="5269797E" w14:textId="7291E97E" w:rsidR="001B03FD" w:rsidRPr="00BD0380" w:rsidRDefault="001B03FD" w:rsidP="001B03FD">
      <w:pPr>
        <w:tabs>
          <w:tab w:val="center" w:pos="2410"/>
          <w:tab w:val="center" w:pos="7088"/>
        </w:tabs>
        <w:rPr>
          <w:b/>
          <w:bCs/>
        </w:rPr>
      </w:pPr>
      <w:r w:rsidRPr="00BD0380">
        <w:rPr>
          <w:b/>
          <w:bCs/>
        </w:rPr>
        <w:tab/>
      </w:r>
      <w:r w:rsidRPr="00BD0380">
        <w:rPr>
          <w:b/>
          <w:bCs/>
        </w:rPr>
        <w:tab/>
        <w:t>Thời gian: 50 phút</w:t>
      </w:r>
    </w:p>
    <w:p w14:paraId="087DA716" w14:textId="77777777" w:rsidR="001B03FD" w:rsidRPr="00BD0380" w:rsidRDefault="001B03FD" w:rsidP="001B03FD">
      <w:pPr>
        <w:tabs>
          <w:tab w:val="center" w:pos="2552"/>
          <w:tab w:val="center" w:pos="6521"/>
        </w:tabs>
      </w:pPr>
    </w:p>
    <w:p w14:paraId="48A8C4B8" w14:textId="77777777" w:rsidR="00B95FA3" w:rsidRPr="00BD0380" w:rsidRDefault="00B95FA3" w:rsidP="00B95FA3">
      <w:pPr>
        <w:tabs>
          <w:tab w:val="left" w:pos="274"/>
          <w:tab w:val="left" w:pos="907"/>
          <w:tab w:val="left" w:pos="2880"/>
          <w:tab w:val="left" w:pos="5126"/>
          <w:tab w:val="left" w:pos="7387"/>
        </w:tabs>
        <w:spacing w:after="0" w:line="276" w:lineRule="auto"/>
        <w:jc w:val="both"/>
        <w:rPr>
          <w:rFonts w:cs="Times New Roman"/>
          <w:szCs w:val="24"/>
        </w:rPr>
      </w:pPr>
      <w:r w:rsidRPr="00BD0380">
        <w:rPr>
          <w:rFonts w:cs="Times New Roman"/>
          <w:b/>
          <w:bCs/>
          <w:szCs w:val="24"/>
        </w:rPr>
        <w:t>PHẦN I.</w:t>
      </w:r>
      <w:r w:rsidRPr="00BD0380">
        <w:rPr>
          <w:rFonts w:cs="Times New Roman"/>
          <w:szCs w:val="24"/>
        </w:rPr>
        <w:t xml:space="preserve"> </w:t>
      </w:r>
      <w:r w:rsidRPr="00BD0380">
        <w:rPr>
          <w:rFonts w:cs="Times New Roman"/>
          <w:b/>
          <w:szCs w:val="24"/>
        </w:rPr>
        <w:t>Câu trắc nghiệm nhiều phương án lựa chọn.</w:t>
      </w:r>
      <w:r w:rsidRPr="00BD0380">
        <w:rPr>
          <w:rFonts w:cs="Times New Roman"/>
          <w:szCs w:val="24"/>
        </w:rPr>
        <w:t xml:space="preserve"> Thí sinh trả lời từ câu 1 đến </w:t>
      </w:r>
      <w:r w:rsidRPr="00BD0380">
        <w:rPr>
          <w:rFonts w:cs="Times New Roman"/>
          <w:bCs/>
          <w:szCs w:val="24"/>
        </w:rPr>
        <w:t>câu 18.</w:t>
      </w:r>
      <w:r w:rsidRPr="00BD0380">
        <w:rPr>
          <w:rFonts w:cs="Times New Roman"/>
          <w:b/>
          <w:bCs/>
          <w:szCs w:val="24"/>
        </w:rPr>
        <w:t xml:space="preserve"> </w:t>
      </w:r>
      <w:r w:rsidRPr="00BD0380">
        <w:rPr>
          <w:rFonts w:cs="Times New Roman"/>
          <w:szCs w:val="24"/>
        </w:rPr>
        <w:t xml:space="preserve">Mỗi câu hỏi thí sinh chỉ chọn một phương án. </w:t>
      </w:r>
    </w:p>
    <w:p w14:paraId="3B8C2684" w14:textId="77777777" w:rsidR="00E64E1A" w:rsidRPr="00BD0380" w:rsidRDefault="00E64E1A" w:rsidP="00E64E1A">
      <w:pPr>
        <w:spacing w:after="0" w:line="276" w:lineRule="auto"/>
        <w:jc w:val="both"/>
        <w:rPr>
          <w:rFonts w:cs="Times New Roman"/>
          <w:b/>
          <w:szCs w:val="24"/>
          <w:lang w:val="pt-BR"/>
        </w:rPr>
      </w:pPr>
      <w:r w:rsidRPr="00BD0380">
        <w:rPr>
          <w:rFonts w:cs="Times New Roman"/>
          <w:b/>
          <w:szCs w:val="24"/>
          <w:lang w:val="pt-BR"/>
        </w:rPr>
        <w:t xml:space="preserve">Câu 1. </w:t>
      </w:r>
      <w:r w:rsidRPr="00BD0380">
        <w:rPr>
          <w:rFonts w:cs="Times New Roman"/>
          <w:szCs w:val="24"/>
          <w:lang w:val="pt-BR"/>
        </w:rPr>
        <w:t xml:space="preserve">Ở dạng hợp chất, nitrogen tồn tại nhiều trong các mỏ khoáng dưới dạng </w:t>
      </w:r>
    </w:p>
    <w:p w14:paraId="0AAE695A"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lang w:val="pt-BR"/>
        </w:rPr>
      </w:pPr>
      <w:r w:rsidRPr="00CC45B9">
        <w:rPr>
          <w:rFonts w:cs="Times New Roman"/>
          <w:b/>
          <w:color w:val="FF0000"/>
          <w:szCs w:val="24"/>
          <w:lang w:val="pt-BR"/>
        </w:rPr>
        <w:t xml:space="preserve">A. </w:t>
      </w:r>
      <w:r w:rsidRPr="00CC45B9">
        <w:rPr>
          <w:rFonts w:cs="Times New Roman"/>
          <w:color w:val="FF0000"/>
          <w:szCs w:val="24"/>
          <w:lang w:val="pt-BR"/>
        </w:rPr>
        <w:t>NaNO</w:t>
      </w:r>
      <w:r w:rsidRPr="00CC45B9">
        <w:rPr>
          <w:rFonts w:cs="Times New Roman"/>
          <w:color w:val="FF0000"/>
          <w:szCs w:val="24"/>
          <w:vertAlign w:val="subscript"/>
          <w:lang w:val="pt-BR"/>
        </w:rPr>
        <w:t>3</w:t>
      </w:r>
      <w:r w:rsidRPr="00CC45B9">
        <w:rPr>
          <w:rFonts w:cs="Times New Roman"/>
          <w:color w:val="FF0000"/>
          <w:szCs w:val="24"/>
          <w:lang w:val="pt-BR"/>
        </w:rPr>
        <w:t xml:space="preserve">. </w:t>
      </w:r>
      <w:r w:rsidRPr="00BD0380">
        <w:rPr>
          <w:rFonts w:cs="Times New Roman"/>
          <w:b/>
          <w:szCs w:val="24"/>
          <w:lang w:val="pt-BR"/>
        </w:rPr>
        <w:tab/>
        <w:t xml:space="preserve">B. </w:t>
      </w:r>
      <w:r w:rsidRPr="00BD0380">
        <w:rPr>
          <w:rFonts w:cs="Times New Roman"/>
          <w:szCs w:val="24"/>
          <w:lang w:val="pt-BR"/>
        </w:rPr>
        <w:t>KNO</w:t>
      </w:r>
      <w:r w:rsidRPr="00BD0380">
        <w:rPr>
          <w:rFonts w:cs="Times New Roman"/>
          <w:szCs w:val="24"/>
          <w:vertAlign w:val="subscript"/>
          <w:lang w:val="pt-BR"/>
        </w:rPr>
        <w:t>3</w:t>
      </w:r>
      <w:r w:rsidRPr="00BD0380">
        <w:rPr>
          <w:rFonts w:cs="Times New Roman"/>
          <w:szCs w:val="24"/>
          <w:lang w:val="pt-BR"/>
        </w:rPr>
        <w:t xml:space="preserve">. </w:t>
      </w:r>
      <w:r w:rsidRPr="00BD0380">
        <w:rPr>
          <w:rFonts w:cs="Times New Roman"/>
          <w:b/>
          <w:szCs w:val="24"/>
          <w:lang w:val="pt-BR"/>
        </w:rPr>
        <w:tab/>
        <w:t>C.</w:t>
      </w:r>
      <w:r w:rsidRPr="00BD0380">
        <w:rPr>
          <w:rFonts w:cs="Times New Roman"/>
          <w:szCs w:val="24"/>
          <w:lang w:val="pt-BR"/>
        </w:rPr>
        <w:t xml:space="preserve"> HNO</w:t>
      </w:r>
      <w:r w:rsidRPr="00BD0380">
        <w:rPr>
          <w:rFonts w:cs="Times New Roman"/>
          <w:szCs w:val="24"/>
          <w:vertAlign w:val="subscript"/>
          <w:lang w:val="pt-BR"/>
        </w:rPr>
        <w:t>3</w:t>
      </w:r>
      <w:r w:rsidRPr="00BD0380">
        <w:rPr>
          <w:rFonts w:cs="Times New Roman"/>
          <w:szCs w:val="24"/>
          <w:lang w:val="pt-BR"/>
        </w:rPr>
        <w:t>.</w:t>
      </w:r>
      <w:r w:rsidRPr="00BD0380">
        <w:rPr>
          <w:rFonts w:cs="Times New Roman"/>
          <w:b/>
          <w:szCs w:val="24"/>
          <w:lang w:val="pt-BR"/>
        </w:rPr>
        <w:tab/>
        <w:t>D.</w:t>
      </w:r>
      <w:r w:rsidRPr="00BD0380">
        <w:rPr>
          <w:rFonts w:cs="Times New Roman"/>
          <w:szCs w:val="24"/>
          <w:lang w:val="pt-BR"/>
        </w:rPr>
        <w:t xml:space="preserve"> Ba(NO</w:t>
      </w:r>
      <w:r w:rsidRPr="00BD0380">
        <w:rPr>
          <w:rFonts w:cs="Times New Roman"/>
          <w:szCs w:val="24"/>
          <w:vertAlign w:val="subscript"/>
          <w:lang w:val="pt-BR"/>
        </w:rPr>
        <w:t>3</w:t>
      </w:r>
      <w:r w:rsidRPr="00BD0380">
        <w:rPr>
          <w:rFonts w:cs="Times New Roman"/>
          <w:szCs w:val="24"/>
          <w:lang w:val="pt-BR"/>
        </w:rPr>
        <w:t>)</w:t>
      </w:r>
      <w:r w:rsidRPr="00BD0380">
        <w:rPr>
          <w:rFonts w:cs="Times New Roman"/>
          <w:szCs w:val="24"/>
          <w:vertAlign w:val="subscript"/>
          <w:lang w:val="pt-BR"/>
        </w:rPr>
        <w:t>2</w:t>
      </w:r>
      <w:r w:rsidRPr="00BD0380">
        <w:rPr>
          <w:rFonts w:cs="Times New Roman"/>
          <w:szCs w:val="24"/>
          <w:lang w:val="pt-BR"/>
        </w:rPr>
        <w:t>.</w:t>
      </w:r>
    </w:p>
    <w:p w14:paraId="600C5B8A" w14:textId="1B64C79A" w:rsidR="00E64E1A" w:rsidRPr="00BD0380" w:rsidRDefault="00E64E1A" w:rsidP="00E64E1A">
      <w:pPr>
        <w:spacing w:after="0" w:line="276" w:lineRule="auto"/>
        <w:jc w:val="both"/>
        <w:rPr>
          <w:rFonts w:cs="Times New Roman"/>
          <w:b/>
          <w:szCs w:val="24"/>
          <w:lang w:val="pt-BR"/>
        </w:rPr>
      </w:pPr>
      <w:r w:rsidRPr="00BD0380">
        <w:rPr>
          <w:rFonts w:cs="Times New Roman"/>
          <w:b/>
          <w:szCs w:val="24"/>
          <w:lang w:val="pt-BR"/>
        </w:rPr>
        <w:t xml:space="preserve">Câu 2. </w:t>
      </w:r>
      <w:r w:rsidRPr="00BD0380">
        <w:rPr>
          <w:rFonts w:cs="Times New Roman"/>
          <w:szCs w:val="24"/>
          <w:lang w:val="pt-BR"/>
        </w:rPr>
        <w:t xml:space="preserve">Trong phản ứng: </w:t>
      </w:r>
      <w:r w:rsidRPr="00BD0380">
        <w:rPr>
          <w:rFonts w:cs="Times New Roman"/>
          <w:szCs w:val="24"/>
        </w:rPr>
        <w:t>N</w:t>
      </w:r>
      <w:r w:rsidRPr="00BD0380">
        <w:rPr>
          <w:rFonts w:cs="Times New Roman"/>
          <w:szCs w:val="24"/>
          <w:vertAlign w:val="subscript"/>
        </w:rPr>
        <w:t>2</w:t>
      </w:r>
      <w:r w:rsidRPr="00BD0380">
        <w:rPr>
          <w:rFonts w:cs="Times New Roman"/>
          <w:szCs w:val="24"/>
        </w:rPr>
        <w:t>(g) + 3H</w:t>
      </w:r>
      <w:r w:rsidRPr="00BD0380">
        <w:rPr>
          <w:rFonts w:cs="Times New Roman"/>
          <w:szCs w:val="24"/>
          <w:vertAlign w:val="subscript"/>
        </w:rPr>
        <w:t>2</w:t>
      </w:r>
      <w:r w:rsidRPr="00BD0380">
        <w:rPr>
          <w:rFonts w:cs="Times New Roman"/>
          <w:szCs w:val="24"/>
        </w:rPr>
        <w:t xml:space="preserve">(g) </w:t>
      </w:r>
      <w:r w:rsidR="006E5465" w:rsidRPr="00FF6D90">
        <w:rPr>
          <w:noProof/>
          <w:sz w:val="26"/>
          <w:szCs w:val="26"/>
        </w:rPr>
        <w:drawing>
          <wp:inline distT="0" distB="0" distL="0" distR="0" wp14:anchorId="64169A6F" wp14:editId="6B14E367">
            <wp:extent cx="400050" cy="146050"/>
            <wp:effectExtent l="0" t="0" r="0" b="6350"/>
            <wp:docPr id="6628797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0050" cy="146050"/>
                    </a:xfrm>
                    <a:prstGeom prst="rect">
                      <a:avLst/>
                    </a:prstGeom>
                    <a:noFill/>
                    <a:ln>
                      <a:noFill/>
                    </a:ln>
                  </pic:spPr>
                </pic:pic>
              </a:graphicData>
            </a:graphic>
          </wp:inline>
        </w:drawing>
      </w:r>
      <w:r w:rsidRPr="00BD0380">
        <w:rPr>
          <w:rFonts w:cs="Times New Roman"/>
          <w:szCs w:val="24"/>
        </w:rPr>
        <w:t>2NH</w:t>
      </w:r>
      <w:r w:rsidRPr="00BD0380">
        <w:rPr>
          <w:rFonts w:cs="Times New Roman"/>
          <w:szCs w:val="24"/>
          <w:vertAlign w:val="subscript"/>
        </w:rPr>
        <w:t>3</w:t>
      </w:r>
      <w:r w:rsidRPr="00BD0380">
        <w:rPr>
          <w:rFonts w:cs="Times New Roman"/>
          <w:szCs w:val="24"/>
        </w:rPr>
        <w:t>(g). N</w:t>
      </w:r>
      <w:r w:rsidRPr="00BD0380">
        <w:rPr>
          <w:rFonts w:cs="Times New Roman"/>
          <w:szCs w:val="24"/>
          <w:vertAlign w:val="subscript"/>
        </w:rPr>
        <w:t>2</w:t>
      </w:r>
      <w:r w:rsidRPr="00BD0380">
        <w:rPr>
          <w:rFonts w:cs="Times New Roman"/>
          <w:szCs w:val="24"/>
        </w:rPr>
        <w:t xml:space="preserve"> thể hiện</w:t>
      </w:r>
    </w:p>
    <w:p w14:paraId="55209FAA"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lang w:val="pt-BR"/>
        </w:rPr>
      </w:pPr>
      <w:r w:rsidRPr="00BD0380">
        <w:rPr>
          <w:rFonts w:cs="Times New Roman"/>
          <w:b/>
          <w:szCs w:val="24"/>
          <w:lang w:val="pt-BR"/>
        </w:rPr>
        <w:t>A.</w:t>
      </w:r>
      <w:r w:rsidRPr="00BD0380">
        <w:rPr>
          <w:rFonts w:cs="Times New Roman"/>
          <w:szCs w:val="24"/>
          <w:lang w:val="pt-BR"/>
        </w:rPr>
        <w:t xml:space="preserve"> tính khử.</w:t>
      </w:r>
      <w:r w:rsidRPr="00BD0380">
        <w:rPr>
          <w:rFonts w:cs="Times New Roman"/>
          <w:b/>
          <w:szCs w:val="24"/>
          <w:lang w:val="pt-BR"/>
        </w:rPr>
        <w:tab/>
      </w:r>
      <w:r w:rsidRPr="00CC45B9">
        <w:rPr>
          <w:rFonts w:cs="Times New Roman"/>
          <w:b/>
          <w:color w:val="FF0000"/>
          <w:szCs w:val="24"/>
          <w:lang w:val="pt-BR"/>
        </w:rPr>
        <w:t xml:space="preserve">B. </w:t>
      </w:r>
      <w:r w:rsidRPr="00CC45B9">
        <w:rPr>
          <w:rFonts w:cs="Times New Roman"/>
          <w:color w:val="FF0000"/>
          <w:szCs w:val="24"/>
          <w:lang w:val="pt-BR"/>
        </w:rPr>
        <w:t xml:space="preserve">tính oxi hóa. </w:t>
      </w:r>
      <w:r w:rsidRPr="00BD0380">
        <w:rPr>
          <w:rFonts w:cs="Times New Roman"/>
          <w:b/>
          <w:szCs w:val="24"/>
          <w:lang w:val="pt-BR"/>
        </w:rPr>
        <w:tab/>
        <w:t>C.</w:t>
      </w:r>
      <w:r w:rsidRPr="00BD0380">
        <w:rPr>
          <w:rFonts w:cs="Times New Roman"/>
          <w:szCs w:val="24"/>
          <w:lang w:val="pt-BR"/>
        </w:rPr>
        <w:t xml:space="preserve"> tính base.</w:t>
      </w:r>
      <w:r w:rsidRPr="00BD0380">
        <w:rPr>
          <w:rFonts w:cs="Times New Roman"/>
          <w:b/>
          <w:szCs w:val="24"/>
          <w:lang w:val="pt-BR"/>
        </w:rPr>
        <w:tab/>
        <w:t>D.</w:t>
      </w:r>
      <w:r w:rsidRPr="00BD0380">
        <w:rPr>
          <w:rFonts w:cs="Times New Roman"/>
          <w:szCs w:val="24"/>
          <w:lang w:val="pt-BR"/>
        </w:rPr>
        <w:t xml:space="preserve"> tính acid.</w:t>
      </w:r>
    </w:p>
    <w:p w14:paraId="5F9A1120" w14:textId="77777777" w:rsidR="00E64E1A" w:rsidRPr="00BD0380" w:rsidRDefault="00E64E1A" w:rsidP="00E64E1A">
      <w:pPr>
        <w:spacing w:after="0" w:line="276" w:lineRule="auto"/>
        <w:jc w:val="both"/>
        <w:rPr>
          <w:rFonts w:cs="Times New Roman"/>
          <w:b/>
          <w:szCs w:val="24"/>
          <w:lang w:val="pt-BR"/>
        </w:rPr>
      </w:pPr>
      <w:r w:rsidRPr="00BD0380">
        <w:rPr>
          <w:rFonts w:cs="Times New Roman"/>
          <w:b/>
          <w:szCs w:val="24"/>
          <w:lang w:val="pt-BR"/>
        </w:rPr>
        <w:t xml:space="preserve">Câu 3. </w:t>
      </w:r>
      <w:r w:rsidRPr="00BD0380">
        <w:rPr>
          <w:rFonts w:cs="Times New Roman"/>
          <w:szCs w:val="24"/>
          <w:lang w:val="pt-BR"/>
        </w:rPr>
        <w:t>Khi có sấm chớp, khí quyển sinh ra khí</w:t>
      </w:r>
    </w:p>
    <w:p w14:paraId="348FE6B2"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lang w:val="pt-BR"/>
        </w:rPr>
      </w:pPr>
      <w:r w:rsidRPr="00BD0380">
        <w:rPr>
          <w:rFonts w:cs="Times New Roman"/>
          <w:b/>
          <w:szCs w:val="24"/>
          <w:lang w:val="pt-BR"/>
        </w:rPr>
        <w:t>A.</w:t>
      </w:r>
      <w:r w:rsidRPr="00BD0380">
        <w:rPr>
          <w:rFonts w:cs="Times New Roman"/>
          <w:szCs w:val="24"/>
          <w:lang w:val="pt-BR"/>
        </w:rPr>
        <w:t xml:space="preserve"> CO </w:t>
      </w:r>
      <w:r w:rsidRPr="00BD0380">
        <w:rPr>
          <w:rFonts w:cs="Times New Roman"/>
          <w:b/>
          <w:szCs w:val="24"/>
          <w:lang w:val="pt-BR"/>
        </w:rPr>
        <w:tab/>
      </w:r>
      <w:r w:rsidRPr="00CC45B9">
        <w:rPr>
          <w:rFonts w:cs="Times New Roman"/>
          <w:b/>
          <w:color w:val="FF0000"/>
          <w:szCs w:val="24"/>
          <w:lang w:val="pt-BR"/>
        </w:rPr>
        <w:t xml:space="preserve">B. </w:t>
      </w:r>
      <w:r w:rsidRPr="00CC45B9">
        <w:rPr>
          <w:rFonts w:cs="Times New Roman"/>
          <w:color w:val="FF0000"/>
          <w:szCs w:val="24"/>
          <w:lang w:val="pt-BR"/>
        </w:rPr>
        <w:t xml:space="preserve">NO. </w:t>
      </w:r>
      <w:r w:rsidRPr="00BD0380">
        <w:rPr>
          <w:rFonts w:cs="Times New Roman"/>
          <w:b/>
          <w:szCs w:val="24"/>
          <w:lang w:val="pt-BR"/>
        </w:rPr>
        <w:tab/>
        <w:t>C.</w:t>
      </w:r>
      <w:r w:rsidRPr="00BD0380">
        <w:rPr>
          <w:rFonts w:cs="Times New Roman"/>
          <w:szCs w:val="24"/>
          <w:lang w:val="pt-BR"/>
        </w:rPr>
        <w:t xml:space="preserve"> SO</w:t>
      </w:r>
      <w:r w:rsidRPr="00BD0380">
        <w:rPr>
          <w:rFonts w:cs="Times New Roman"/>
          <w:szCs w:val="24"/>
          <w:vertAlign w:val="subscript"/>
          <w:lang w:val="pt-BR"/>
        </w:rPr>
        <w:t>2</w:t>
      </w:r>
      <w:r w:rsidRPr="00BD0380">
        <w:rPr>
          <w:rFonts w:cs="Times New Roman"/>
          <w:szCs w:val="24"/>
          <w:lang w:val="pt-BR"/>
        </w:rPr>
        <w:t>.</w:t>
      </w:r>
      <w:r w:rsidRPr="00BD0380">
        <w:rPr>
          <w:rFonts w:cs="Times New Roman"/>
          <w:b/>
          <w:szCs w:val="24"/>
          <w:lang w:val="pt-BR"/>
        </w:rPr>
        <w:tab/>
        <w:t>D.</w:t>
      </w:r>
      <w:r w:rsidRPr="00BD0380">
        <w:rPr>
          <w:rFonts w:cs="Times New Roman"/>
          <w:szCs w:val="24"/>
          <w:lang w:val="pt-BR"/>
        </w:rPr>
        <w:t xml:space="preserve"> CO</w:t>
      </w:r>
      <w:r w:rsidRPr="00BD0380">
        <w:rPr>
          <w:rFonts w:cs="Times New Roman"/>
          <w:szCs w:val="24"/>
          <w:vertAlign w:val="subscript"/>
          <w:lang w:val="pt-BR"/>
        </w:rPr>
        <w:t>2</w:t>
      </w:r>
      <w:r w:rsidRPr="00BD0380">
        <w:rPr>
          <w:rFonts w:cs="Times New Roman"/>
          <w:szCs w:val="24"/>
          <w:lang w:val="pt-BR"/>
        </w:rPr>
        <w:t>.</w:t>
      </w:r>
    </w:p>
    <w:p w14:paraId="0F920DFD" w14:textId="77777777" w:rsidR="00E64E1A" w:rsidRPr="00BD0380" w:rsidRDefault="00E64E1A" w:rsidP="00E64E1A">
      <w:pPr>
        <w:autoSpaceDE w:val="0"/>
        <w:autoSpaceDN w:val="0"/>
        <w:adjustRightInd w:val="0"/>
        <w:spacing w:after="0" w:line="276" w:lineRule="auto"/>
        <w:jc w:val="both"/>
        <w:rPr>
          <w:rFonts w:cs="Times New Roman"/>
          <w:b/>
          <w:szCs w:val="24"/>
        </w:rPr>
      </w:pPr>
      <w:r w:rsidRPr="00BD0380">
        <w:rPr>
          <w:rFonts w:cs="Times New Roman"/>
          <w:b/>
          <w:szCs w:val="24"/>
        </w:rPr>
        <w:t xml:space="preserve">Câu 4. </w:t>
      </w:r>
      <w:r w:rsidRPr="00BD0380">
        <w:rPr>
          <w:rFonts w:cs="Times New Roman"/>
          <w:szCs w:val="24"/>
        </w:rPr>
        <w:t>Liên kết hoá học trong phần tử NH</w:t>
      </w:r>
      <w:r w:rsidRPr="00BD0380">
        <w:rPr>
          <w:rFonts w:cs="Times New Roman"/>
          <w:szCs w:val="24"/>
          <w:vertAlign w:val="subscript"/>
        </w:rPr>
        <w:t>3</w:t>
      </w:r>
      <w:r w:rsidRPr="00BD0380">
        <w:rPr>
          <w:rFonts w:cs="Times New Roman"/>
          <w:szCs w:val="24"/>
        </w:rPr>
        <w:t xml:space="preserve"> là liên kết</w:t>
      </w:r>
    </w:p>
    <w:p w14:paraId="712F55C9" w14:textId="77777777" w:rsidR="00E64E1A" w:rsidRPr="00BD0380" w:rsidRDefault="00E64E1A" w:rsidP="00E64E1A">
      <w:pPr>
        <w:tabs>
          <w:tab w:val="left" w:pos="283"/>
          <w:tab w:val="left" w:pos="2835"/>
          <w:tab w:val="left" w:pos="5386"/>
          <w:tab w:val="left" w:pos="7937"/>
        </w:tabs>
        <w:autoSpaceDE w:val="0"/>
        <w:autoSpaceDN w:val="0"/>
        <w:adjustRightInd w:val="0"/>
        <w:spacing w:after="0" w:line="276" w:lineRule="auto"/>
        <w:ind w:firstLine="283"/>
        <w:jc w:val="both"/>
        <w:rPr>
          <w:rFonts w:cs="Times New Roman"/>
          <w:b/>
          <w:szCs w:val="24"/>
        </w:rPr>
      </w:pPr>
      <w:r w:rsidRPr="00CC45B9">
        <w:rPr>
          <w:rFonts w:cs="Times New Roman"/>
          <w:b/>
          <w:color w:val="FF0000"/>
          <w:szCs w:val="24"/>
        </w:rPr>
        <w:t xml:space="preserve">A. </w:t>
      </w:r>
      <w:r w:rsidRPr="00CC45B9">
        <w:rPr>
          <w:rFonts w:cs="Times New Roman"/>
          <w:color w:val="FF0000"/>
          <w:szCs w:val="24"/>
        </w:rPr>
        <w:t xml:space="preserve">cộng hoá trị có cực. </w:t>
      </w:r>
      <w:r w:rsidRPr="00CC45B9">
        <w:rPr>
          <w:rFonts w:cs="Times New Roman"/>
          <w:b/>
          <w:color w:val="FF0000"/>
          <w:szCs w:val="24"/>
        </w:rPr>
        <w:tab/>
      </w:r>
      <w:r w:rsidRPr="00BD0380">
        <w:rPr>
          <w:rFonts w:cs="Times New Roman"/>
          <w:b/>
          <w:szCs w:val="24"/>
        </w:rPr>
        <w:tab/>
        <w:t>B.</w:t>
      </w:r>
      <w:r w:rsidRPr="00BD0380">
        <w:rPr>
          <w:rFonts w:cs="Times New Roman"/>
          <w:szCs w:val="24"/>
        </w:rPr>
        <w:t xml:space="preserve"> ion.</w:t>
      </w:r>
    </w:p>
    <w:p w14:paraId="3FFAE6AC" w14:textId="77777777" w:rsidR="00E64E1A" w:rsidRPr="00BD0380" w:rsidRDefault="00E64E1A" w:rsidP="00E64E1A">
      <w:pPr>
        <w:tabs>
          <w:tab w:val="left" w:pos="283"/>
          <w:tab w:val="left" w:pos="2835"/>
          <w:tab w:val="left" w:pos="5386"/>
          <w:tab w:val="left" w:pos="7937"/>
        </w:tabs>
        <w:autoSpaceDE w:val="0"/>
        <w:autoSpaceDN w:val="0"/>
        <w:adjustRightInd w:val="0"/>
        <w:spacing w:after="0" w:line="276" w:lineRule="auto"/>
        <w:ind w:firstLine="283"/>
        <w:jc w:val="both"/>
        <w:rPr>
          <w:rFonts w:cs="Times New Roman"/>
          <w:szCs w:val="24"/>
        </w:rPr>
      </w:pPr>
      <w:r w:rsidRPr="00BD0380">
        <w:rPr>
          <w:rFonts w:cs="Times New Roman"/>
          <w:b/>
          <w:szCs w:val="24"/>
        </w:rPr>
        <w:t>C.</w:t>
      </w:r>
      <w:r w:rsidRPr="00BD0380">
        <w:rPr>
          <w:rFonts w:cs="Times New Roman"/>
          <w:szCs w:val="24"/>
        </w:rPr>
        <w:t xml:space="preserve"> cộng hoá trị không cực. </w:t>
      </w:r>
      <w:r w:rsidRPr="00BD0380">
        <w:rPr>
          <w:rFonts w:cs="Times New Roman"/>
          <w:b/>
          <w:szCs w:val="24"/>
        </w:rPr>
        <w:tab/>
        <w:t>D.</w:t>
      </w:r>
      <w:r w:rsidRPr="00BD0380">
        <w:rPr>
          <w:rFonts w:cs="Times New Roman"/>
          <w:szCs w:val="24"/>
        </w:rPr>
        <w:t xml:space="preserve"> kim loại.</w:t>
      </w:r>
    </w:p>
    <w:p w14:paraId="177028A2" w14:textId="77777777" w:rsidR="00E64E1A" w:rsidRPr="00BD0380" w:rsidRDefault="00E64E1A" w:rsidP="00E64E1A">
      <w:pPr>
        <w:spacing w:after="0" w:line="276" w:lineRule="auto"/>
        <w:jc w:val="both"/>
        <w:rPr>
          <w:rFonts w:cs="Times New Roman"/>
          <w:b/>
          <w:szCs w:val="24"/>
          <w:lang w:val="it-IT"/>
        </w:rPr>
      </w:pPr>
      <w:r w:rsidRPr="00BD0380">
        <w:rPr>
          <w:rFonts w:cs="Times New Roman"/>
          <w:b/>
          <w:szCs w:val="24"/>
          <w:lang w:val="it-IT"/>
        </w:rPr>
        <w:t xml:space="preserve">Câu 5. </w:t>
      </w:r>
      <w:r w:rsidRPr="00BD0380">
        <w:rPr>
          <w:rFonts w:cs="Times New Roman"/>
          <w:szCs w:val="24"/>
          <w:lang w:val="it-IT"/>
        </w:rPr>
        <w:t xml:space="preserve">Để tạo độ xốp cho một số loại bánh, có thể dùng muối nào sau đây làm bột nở? </w:t>
      </w:r>
    </w:p>
    <w:p w14:paraId="44D381A7"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lang w:val="pt-BR"/>
        </w:rPr>
      </w:pPr>
      <w:r w:rsidRPr="00BD0380">
        <w:rPr>
          <w:rFonts w:cs="Times New Roman"/>
          <w:b/>
          <w:szCs w:val="24"/>
          <w:lang w:val="pt-BR"/>
        </w:rPr>
        <w:t>A.</w:t>
      </w:r>
      <w:r w:rsidRPr="00BD0380">
        <w:rPr>
          <w:rFonts w:cs="Times New Roman"/>
          <w:szCs w:val="24"/>
          <w:lang w:val="pt-BR"/>
        </w:rPr>
        <w:t xml:space="preserve"> (NH</w:t>
      </w:r>
      <w:r w:rsidRPr="00BD0380">
        <w:rPr>
          <w:rFonts w:cs="Times New Roman"/>
          <w:szCs w:val="24"/>
          <w:vertAlign w:val="subscript"/>
          <w:lang w:val="pt-BR"/>
        </w:rPr>
        <w:t>4</w:t>
      </w:r>
      <w:r w:rsidRPr="00BD0380">
        <w:rPr>
          <w:rFonts w:cs="Times New Roman"/>
          <w:szCs w:val="24"/>
          <w:lang w:val="pt-BR"/>
        </w:rPr>
        <w:t>)</w:t>
      </w:r>
      <w:r w:rsidRPr="00BD0380">
        <w:rPr>
          <w:rFonts w:cs="Times New Roman"/>
          <w:szCs w:val="24"/>
          <w:vertAlign w:val="subscript"/>
          <w:lang w:val="pt-BR"/>
        </w:rPr>
        <w:t>2</w:t>
      </w:r>
      <w:r w:rsidRPr="00BD0380">
        <w:rPr>
          <w:rFonts w:cs="Times New Roman"/>
          <w:szCs w:val="24"/>
          <w:lang w:val="pt-BR"/>
        </w:rPr>
        <w:t>SO</w:t>
      </w:r>
      <w:r w:rsidRPr="00BD0380">
        <w:rPr>
          <w:rFonts w:cs="Times New Roman"/>
          <w:szCs w:val="24"/>
          <w:vertAlign w:val="subscript"/>
          <w:lang w:val="pt-BR"/>
        </w:rPr>
        <w:t>4</w:t>
      </w:r>
      <w:r w:rsidRPr="00BD0380">
        <w:rPr>
          <w:rFonts w:cs="Times New Roman"/>
          <w:szCs w:val="24"/>
          <w:lang w:val="pt-BR"/>
        </w:rPr>
        <w:t xml:space="preserve">. </w:t>
      </w:r>
      <w:r w:rsidRPr="00BD0380">
        <w:rPr>
          <w:rFonts w:cs="Times New Roman"/>
          <w:b/>
          <w:szCs w:val="24"/>
          <w:lang w:val="pt-BR"/>
        </w:rPr>
        <w:tab/>
      </w:r>
      <w:r w:rsidRPr="00CC45B9">
        <w:rPr>
          <w:rFonts w:cs="Times New Roman"/>
          <w:b/>
          <w:color w:val="FF0000"/>
          <w:szCs w:val="24"/>
          <w:lang w:val="pt-BR"/>
        </w:rPr>
        <w:t xml:space="preserve">B. </w:t>
      </w:r>
      <w:r w:rsidRPr="00CC45B9">
        <w:rPr>
          <w:rFonts w:cs="Times New Roman"/>
          <w:color w:val="FF0000"/>
          <w:szCs w:val="24"/>
          <w:lang w:val="pt-BR"/>
        </w:rPr>
        <w:t>NH</w:t>
      </w:r>
      <w:r w:rsidRPr="00CC45B9">
        <w:rPr>
          <w:rFonts w:cs="Times New Roman"/>
          <w:color w:val="FF0000"/>
          <w:szCs w:val="24"/>
          <w:vertAlign w:val="subscript"/>
          <w:lang w:val="pt-BR"/>
        </w:rPr>
        <w:t>4</w:t>
      </w:r>
      <w:r w:rsidRPr="00CC45B9">
        <w:rPr>
          <w:rFonts w:cs="Times New Roman"/>
          <w:color w:val="FF0000"/>
          <w:szCs w:val="24"/>
          <w:lang w:val="pt-BR"/>
        </w:rPr>
        <w:t>HCO</w:t>
      </w:r>
      <w:r w:rsidRPr="00CC45B9">
        <w:rPr>
          <w:rFonts w:cs="Times New Roman"/>
          <w:color w:val="FF0000"/>
          <w:szCs w:val="24"/>
          <w:vertAlign w:val="subscript"/>
          <w:lang w:val="pt-BR"/>
        </w:rPr>
        <w:t>3</w:t>
      </w:r>
      <w:r w:rsidRPr="00CC45B9">
        <w:rPr>
          <w:rFonts w:cs="Times New Roman"/>
          <w:color w:val="FF0000"/>
          <w:szCs w:val="24"/>
          <w:lang w:val="pt-BR"/>
        </w:rPr>
        <w:t>.</w:t>
      </w:r>
      <w:r w:rsidRPr="00BD0380">
        <w:rPr>
          <w:rFonts w:cs="Times New Roman"/>
          <w:b/>
          <w:szCs w:val="24"/>
          <w:lang w:val="pt-BR"/>
        </w:rPr>
        <w:tab/>
        <w:t>C.</w:t>
      </w:r>
      <w:r w:rsidRPr="00BD0380">
        <w:rPr>
          <w:rFonts w:cs="Times New Roman"/>
          <w:szCs w:val="24"/>
          <w:lang w:val="pt-BR"/>
        </w:rPr>
        <w:t xml:space="preserve"> CaCO</w:t>
      </w:r>
      <w:r w:rsidRPr="00BD0380">
        <w:rPr>
          <w:rFonts w:cs="Times New Roman"/>
          <w:szCs w:val="24"/>
          <w:vertAlign w:val="subscript"/>
          <w:lang w:val="pt-BR"/>
        </w:rPr>
        <w:t>3</w:t>
      </w:r>
      <w:r w:rsidRPr="00BD0380">
        <w:rPr>
          <w:rFonts w:cs="Times New Roman"/>
          <w:szCs w:val="24"/>
          <w:lang w:val="pt-BR"/>
        </w:rPr>
        <w:t>.</w:t>
      </w:r>
      <w:r w:rsidRPr="00BD0380">
        <w:rPr>
          <w:rFonts w:cs="Times New Roman"/>
          <w:b/>
          <w:szCs w:val="24"/>
          <w:lang w:val="pt-BR"/>
        </w:rPr>
        <w:tab/>
        <w:t>D.</w:t>
      </w:r>
      <w:r w:rsidRPr="00BD0380">
        <w:rPr>
          <w:rFonts w:cs="Times New Roman"/>
          <w:szCs w:val="24"/>
          <w:lang w:val="pt-BR"/>
        </w:rPr>
        <w:t xml:space="preserve"> NH</w:t>
      </w:r>
      <w:r w:rsidRPr="00BD0380">
        <w:rPr>
          <w:rFonts w:cs="Times New Roman"/>
          <w:szCs w:val="24"/>
          <w:vertAlign w:val="subscript"/>
          <w:lang w:val="pt-BR"/>
        </w:rPr>
        <w:t>4</w:t>
      </w:r>
      <w:r w:rsidRPr="00BD0380">
        <w:rPr>
          <w:rFonts w:cs="Times New Roman"/>
          <w:szCs w:val="24"/>
          <w:lang w:val="pt-BR"/>
        </w:rPr>
        <w:t>NO</w:t>
      </w:r>
      <w:r w:rsidRPr="00BD0380">
        <w:rPr>
          <w:rFonts w:cs="Times New Roman"/>
          <w:szCs w:val="24"/>
          <w:vertAlign w:val="subscript"/>
          <w:lang w:val="pt-BR"/>
        </w:rPr>
        <w:t>2</w:t>
      </w:r>
      <w:r w:rsidRPr="00BD0380">
        <w:rPr>
          <w:rFonts w:cs="Times New Roman"/>
          <w:szCs w:val="24"/>
          <w:lang w:val="pt-BR"/>
        </w:rPr>
        <w:t>.</w:t>
      </w:r>
    </w:p>
    <w:p w14:paraId="0121C35B" w14:textId="29CE0011" w:rsidR="00E64E1A" w:rsidRPr="00BD0380" w:rsidRDefault="00E64E1A" w:rsidP="00E64E1A">
      <w:pPr>
        <w:spacing w:after="0" w:line="276" w:lineRule="auto"/>
        <w:jc w:val="both"/>
        <w:rPr>
          <w:rFonts w:cs="Times New Roman"/>
          <w:b/>
          <w:iCs/>
          <w:szCs w:val="24"/>
        </w:rPr>
      </w:pPr>
      <w:r w:rsidRPr="00BD0380">
        <w:rPr>
          <w:rFonts w:cs="Times New Roman"/>
          <w:b/>
          <w:iCs/>
          <w:szCs w:val="24"/>
        </w:rPr>
        <w:t xml:space="preserve">Câu 6. </w:t>
      </w:r>
      <w:r w:rsidRPr="00BD0380">
        <w:rPr>
          <w:rFonts w:cs="Times New Roman"/>
          <w:iCs/>
          <w:szCs w:val="24"/>
        </w:rPr>
        <w:t>Số oxi hóa của sulfur trong phân tử SO</w:t>
      </w:r>
      <w:r w:rsidR="00553E76" w:rsidRPr="00BD0380">
        <w:rPr>
          <w:rFonts w:cs="Times New Roman"/>
          <w:iCs/>
          <w:szCs w:val="24"/>
          <w:vertAlign w:val="subscript"/>
        </w:rPr>
        <w:t>3</w:t>
      </w:r>
      <w:r w:rsidRPr="00BD0380">
        <w:rPr>
          <w:rFonts w:cs="Times New Roman"/>
          <w:iCs/>
          <w:szCs w:val="24"/>
        </w:rPr>
        <w:t xml:space="preserve"> là</w:t>
      </w:r>
    </w:p>
    <w:p w14:paraId="07502BD1"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iCs/>
          <w:szCs w:val="24"/>
        </w:rPr>
      </w:pPr>
      <w:r w:rsidRPr="00BD0380">
        <w:rPr>
          <w:rFonts w:cs="Times New Roman"/>
          <w:b/>
          <w:iCs/>
          <w:szCs w:val="24"/>
        </w:rPr>
        <w:t>A.</w:t>
      </w:r>
      <w:r w:rsidRPr="00BD0380">
        <w:rPr>
          <w:rFonts w:cs="Times New Roman"/>
          <w:iCs/>
          <w:szCs w:val="24"/>
        </w:rPr>
        <w:t xml:space="preserve"> +4.</w:t>
      </w:r>
      <w:r w:rsidRPr="00BD0380">
        <w:rPr>
          <w:rFonts w:cs="Times New Roman"/>
          <w:b/>
          <w:iCs/>
          <w:szCs w:val="24"/>
        </w:rPr>
        <w:tab/>
        <w:t>B.</w:t>
      </w:r>
      <w:r w:rsidRPr="00BD0380">
        <w:rPr>
          <w:rFonts w:cs="Times New Roman"/>
          <w:iCs/>
          <w:szCs w:val="24"/>
        </w:rPr>
        <w:t xml:space="preserve"> -2.</w:t>
      </w:r>
      <w:r w:rsidRPr="00BD0380">
        <w:rPr>
          <w:rFonts w:cs="Times New Roman"/>
          <w:b/>
          <w:iCs/>
          <w:szCs w:val="24"/>
        </w:rPr>
        <w:tab/>
      </w:r>
      <w:r w:rsidRPr="00CC45B9">
        <w:rPr>
          <w:rFonts w:cs="Times New Roman"/>
          <w:b/>
          <w:iCs/>
          <w:color w:val="FF0000"/>
          <w:szCs w:val="24"/>
        </w:rPr>
        <w:t>C.</w:t>
      </w:r>
      <w:r w:rsidRPr="00CC45B9">
        <w:rPr>
          <w:rFonts w:cs="Times New Roman"/>
          <w:iCs/>
          <w:color w:val="FF0000"/>
          <w:szCs w:val="24"/>
        </w:rPr>
        <w:t xml:space="preserve"> +6.</w:t>
      </w:r>
      <w:r w:rsidRPr="00BD0380">
        <w:rPr>
          <w:rFonts w:cs="Times New Roman"/>
          <w:b/>
          <w:iCs/>
          <w:szCs w:val="24"/>
        </w:rPr>
        <w:tab/>
        <w:t>D.</w:t>
      </w:r>
      <w:r w:rsidRPr="00BD0380">
        <w:rPr>
          <w:rFonts w:cs="Times New Roman"/>
          <w:iCs/>
          <w:szCs w:val="24"/>
        </w:rPr>
        <w:t xml:space="preserve"> 0.</w:t>
      </w:r>
    </w:p>
    <w:p w14:paraId="29AD956B" w14:textId="77777777" w:rsidR="00E64E1A" w:rsidRPr="00BD0380" w:rsidRDefault="00E64E1A" w:rsidP="00E64E1A">
      <w:pPr>
        <w:spacing w:after="0" w:line="276" w:lineRule="auto"/>
        <w:jc w:val="both"/>
        <w:rPr>
          <w:rFonts w:cs="Times New Roman"/>
          <w:b/>
          <w:szCs w:val="24"/>
        </w:rPr>
      </w:pPr>
      <w:r w:rsidRPr="00BD0380">
        <w:rPr>
          <w:rFonts w:cs="Times New Roman"/>
          <w:b/>
          <w:szCs w:val="24"/>
        </w:rPr>
        <w:t xml:space="preserve">Câu 7. </w:t>
      </w:r>
      <w:r w:rsidRPr="00BD0380">
        <w:rPr>
          <w:rFonts w:cs="Times New Roman"/>
          <w:szCs w:val="24"/>
        </w:rPr>
        <w:t>Sulfur trong chất nào sau đây vừa có tính oxi hóa, vừa có tính khử?</w:t>
      </w:r>
    </w:p>
    <w:p w14:paraId="0349FA76"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rPr>
      </w:pPr>
      <w:r w:rsidRPr="00BD0380">
        <w:rPr>
          <w:rFonts w:cs="Times New Roman"/>
          <w:b/>
          <w:szCs w:val="24"/>
        </w:rPr>
        <w:t xml:space="preserve">A. </w:t>
      </w:r>
      <w:r w:rsidRPr="00BD0380">
        <w:rPr>
          <w:rFonts w:cs="Times New Roman"/>
          <w:szCs w:val="24"/>
        </w:rPr>
        <w:t>H</w:t>
      </w:r>
      <w:r w:rsidRPr="00BD0380">
        <w:rPr>
          <w:rFonts w:cs="Times New Roman"/>
          <w:szCs w:val="24"/>
          <w:vertAlign w:val="subscript"/>
        </w:rPr>
        <w:t>2</w:t>
      </w:r>
      <w:r w:rsidRPr="00BD0380">
        <w:rPr>
          <w:rFonts w:cs="Times New Roman"/>
          <w:szCs w:val="24"/>
        </w:rPr>
        <w:t>S.</w:t>
      </w:r>
      <w:r w:rsidRPr="00BD0380">
        <w:rPr>
          <w:rFonts w:cs="Times New Roman"/>
          <w:b/>
          <w:szCs w:val="24"/>
        </w:rPr>
        <w:tab/>
        <w:t xml:space="preserve">B. </w:t>
      </w:r>
      <w:r w:rsidRPr="00BD0380">
        <w:rPr>
          <w:rFonts w:cs="Times New Roman"/>
          <w:szCs w:val="24"/>
        </w:rPr>
        <w:t>Na</w:t>
      </w:r>
      <w:r w:rsidRPr="00BD0380">
        <w:rPr>
          <w:rFonts w:cs="Times New Roman"/>
          <w:szCs w:val="24"/>
          <w:vertAlign w:val="subscript"/>
        </w:rPr>
        <w:t>2</w:t>
      </w:r>
      <w:r w:rsidRPr="00BD0380">
        <w:rPr>
          <w:rFonts w:cs="Times New Roman"/>
          <w:szCs w:val="24"/>
        </w:rPr>
        <w:t>SO</w:t>
      </w:r>
      <w:r w:rsidRPr="00BD0380">
        <w:rPr>
          <w:rFonts w:cs="Times New Roman"/>
          <w:szCs w:val="24"/>
          <w:vertAlign w:val="subscript"/>
        </w:rPr>
        <w:t>4</w:t>
      </w:r>
      <w:r w:rsidRPr="00BD0380">
        <w:rPr>
          <w:rFonts w:cs="Times New Roman"/>
          <w:szCs w:val="24"/>
        </w:rPr>
        <w:t>.</w:t>
      </w:r>
      <w:r w:rsidRPr="00BD0380">
        <w:rPr>
          <w:rFonts w:cs="Times New Roman"/>
          <w:b/>
          <w:szCs w:val="24"/>
        </w:rPr>
        <w:tab/>
      </w:r>
      <w:r w:rsidRPr="00CC45B9">
        <w:rPr>
          <w:rFonts w:cs="Times New Roman"/>
          <w:b/>
          <w:color w:val="FF0000"/>
          <w:szCs w:val="24"/>
        </w:rPr>
        <w:t xml:space="preserve">C. </w:t>
      </w:r>
      <w:r w:rsidRPr="00CC45B9">
        <w:rPr>
          <w:rFonts w:cs="Times New Roman"/>
          <w:color w:val="FF0000"/>
          <w:szCs w:val="24"/>
        </w:rPr>
        <w:t>SO</w:t>
      </w:r>
      <w:r w:rsidRPr="00CC45B9">
        <w:rPr>
          <w:rFonts w:cs="Times New Roman"/>
          <w:color w:val="FF0000"/>
          <w:szCs w:val="24"/>
          <w:vertAlign w:val="subscript"/>
        </w:rPr>
        <w:t>2</w:t>
      </w:r>
      <w:r w:rsidRPr="00CC45B9">
        <w:rPr>
          <w:rFonts w:cs="Times New Roman"/>
          <w:color w:val="FF0000"/>
          <w:szCs w:val="24"/>
        </w:rPr>
        <w:t>.</w:t>
      </w:r>
      <w:r w:rsidRPr="00BD0380">
        <w:rPr>
          <w:rFonts w:cs="Times New Roman"/>
          <w:b/>
          <w:szCs w:val="24"/>
        </w:rPr>
        <w:tab/>
        <w:t xml:space="preserve">D. </w:t>
      </w:r>
      <w:r w:rsidRPr="00BD0380">
        <w:rPr>
          <w:rFonts w:cs="Times New Roman"/>
          <w:szCs w:val="24"/>
        </w:rPr>
        <w:t>H</w:t>
      </w:r>
      <w:r w:rsidRPr="00BD0380">
        <w:rPr>
          <w:rFonts w:cs="Times New Roman"/>
          <w:szCs w:val="24"/>
          <w:vertAlign w:val="subscript"/>
        </w:rPr>
        <w:t>2</w:t>
      </w:r>
      <w:r w:rsidRPr="00BD0380">
        <w:rPr>
          <w:rFonts w:cs="Times New Roman"/>
          <w:szCs w:val="24"/>
        </w:rPr>
        <w:t>SO</w:t>
      </w:r>
      <w:r w:rsidRPr="00BD0380">
        <w:rPr>
          <w:rFonts w:cs="Times New Roman"/>
          <w:szCs w:val="24"/>
          <w:vertAlign w:val="subscript"/>
        </w:rPr>
        <w:t>4</w:t>
      </w:r>
      <w:r w:rsidRPr="00BD0380">
        <w:rPr>
          <w:rFonts w:cs="Times New Roman"/>
          <w:szCs w:val="24"/>
        </w:rPr>
        <w:t>.</w:t>
      </w:r>
    </w:p>
    <w:p w14:paraId="481A2EC3" w14:textId="77777777" w:rsidR="00E64E1A" w:rsidRPr="00BD0380" w:rsidRDefault="00E64E1A" w:rsidP="00E64E1A">
      <w:pPr>
        <w:spacing w:after="0" w:line="276" w:lineRule="auto"/>
        <w:jc w:val="both"/>
        <w:rPr>
          <w:rFonts w:cs="Times New Roman"/>
          <w:b/>
          <w:szCs w:val="24"/>
        </w:rPr>
      </w:pPr>
      <w:r w:rsidRPr="00BD0380">
        <w:rPr>
          <w:rFonts w:cs="Times New Roman"/>
          <w:b/>
          <w:szCs w:val="24"/>
        </w:rPr>
        <w:t xml:space="preserve">Câu 8. </w:t>
      </w:r>
      <w:r w:rsidRPr="00BD0380">
        <w:rPr>
          <w:rFonts w:cs="Times New Roman"/>
          <w:szCs w:val="24"/>
        </w:rPr>
        <w:t xml:space="preserve">Nhóm kim loại nào sau đây </w:t>
      </w:r>
      <w:r w:rsidRPr="00BD0380">
        <w:rPr>
          <w:rFonts w:cs="Times New Roman"/>
          <w:b/>
          <w:szCs w:val="24"/>
        </w:rPr>
        <w:t>không</w:t>
      </w:r>
      <w:r w:rsidRPr="00BD0380">
        <w:rPr>
          <w:rFonts w:cs="Times New Roman"/>
          <w:szCs w:val="24"/>
        </w:rPr>
        <w:t xml:space="preserve"> tác dụng với H</w:t>
      </w:r>
      <w:r w:rsidRPr="00BD0380">
        <w:rPr>
          <w:rFonts w:cs="Times New Roman"/>
          <w:szCs w:val="24"/>
          <w:vertAlign w:val="subscript"/>
        </w:rPr>
        <w:t>2</w:t>
      </w:r>
      <w:r w:rsidRPr="00BD0380">
        <w:rPr>
          <w:rFonts w:cs="Times New Roman"/>
          <w:szCs w:val="24"/>
        </w:rPr>
        <w:t>SO</w:t>
      </w:r>
      <w:r w:rsidRPr="00BD0380">
        <w:rPr>
          <w:rFonts w:cs="Times New Roman"/>
          <w:szCs w:val="24"/>
          <w:vertAlign w:val="subscript"/>
        </w:rPr>
        <w:t>4</w:t>
      </w:r>
      <w:r w:rsidRPr="00BD0380">
        <w:rPr>
          <w:rFonts w:cs="Times New Roman"/>
          <w:szCs w:val="24"/>
        </w:rPr>
        <w:t xml:space="preserve"> loãng?</w:t>
      </w:r>
    </w:p>
    <w:p w14:paraId="2F80BF47"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rPr>
      </w:pPr>
      <w:r w:rsidRPr="00BD0380">
        <w:rPr>
          <w:rFonts w:cs="Times New Roman"/>
          <w:b/>
          <w:szCs w:val="24"/>
        </w:rPr>
        <w:t xml:space="preserve">A. </w:t>
      </w:r>
      <w:r w:rsidRPr="00BD0380">
        <w:rPr>
          <w:rFonts w:cs="Times New Roman"/>
          <w:szCs w:val="24"/>
        </w:rPr>
        <w:t>Zn, Al.</w:t>
      </w:r>
      <w:r w:rsidRPr="00BD0380">
        <w:rPr>
          <w:rFonts w:cs="Times New Roman"/>
          <w:b/>
          <w:szCs w:val="24"/>
        </w:rPr>
        <w:tab/>
        <w:t xml:space="preserve">B. </w:t>
      </w:r>
      <w:r w:rsidRPr="00BD0380">
        <w:rPr>
          <w:rFonts w:cs="Times New Roman"/>
          <w:szCs w:val="24"/>
        </w:rPr>
        <w:t>Na, Mg.</w:t>
      </w:r>
      <w:r w:rsidRPr="00BD0380">
        <w:rPr>
          <w:rFonts w:cs="Times New Roman"/>
          <w:b/>
          <w:szCs w:val="24"/>
        </w:rPr>
        <w:tab/>
      </w:r>
      <w:r w:rsidRPr="00CC45B9">
        <w:rPr>
          <w:rFonts w:cs="Times New Roman"/>
          <w:b/>
          <w:color w:val="FF0000"/>
          <w:szCs w:val="24"/>
        </w:rPr>
        <w:t xml:space="preserve">C. </w:t>
      </w:r>
      <w:r w:rsidRPr="00CC45B9">
        <w:rPr>
          <w:rFonts w:cs="Times New Roman"/>
          <w:color w:val="FF0000"/>
          <w:szCs w:val="24"/>
        </w:rPr>
        <w:t>Cu, Hg.</w:t>
      </w:r>
      <w:r w:rsidRPr="00BD0380">
        <w:rPr>
          <w:rFonts w:cs="Times New Roman"/>
          <w:b/>
          <w:szCs w:val="24"/>
        </w:rPr>
        <w:tab/>
        <w:t xml:space="preserve">D. </w:t>
      </w:r>
      <w:r w:rsidRPr="00BD0380">
        <w:rPr>
          <w:rFonts w:cs="Times New Roman"/>
          <w:szCs w:val="24"/>
        </w:rPr>
        <w:t>Mg, Fe.</w:t>
      </w:r>
    </w:p>
    <w:p w14:paraId="7936E413" w14:textId="77777777" w:rsidR="00E64E1A" w:rsidRPr="00BD0380" w:rsidRDefault="00E64E1A" w:rsidP="00E64E1A">
      <w:pPr>
        <w:spacing w:after="0" w:line="276" w:lineRule="auto"/>
        <w:jc w:val="both"/>
        <w:rPr>
          <w:rFonts w:cs="Times New Roman"/>
          <w:b/>
          <w:iCs/>
          <w:szCs w:val="24"/>
        </w:rPr>
      </w:pPr>
      <w:r w:rsidRPr="00BD0380">
        <w:rPr>
          <w:rFonts w:cs="Times New Roman"/>
          <w:b/>
          <w:iCs/>
          <w:szCs w:val="24"/>
        </w:rPr>
        <w:t xml:space="preserve">Câu 9. </w:t>
      </w:r>
      <w:r w:rsidRPr="00BD0380">
        <w:rPr>
          <w:rFonts w:cs="Times New Roman"/>
          <w:iCs/>
          <w:szCs w:val="24"/>
        </w:rPr>
        <w:t xml:space="preserve">Tính chất nào sau đây </w:t>
      </w:r>
      <w:r w:rsidRPr="00BD0380">
        <w:rPr>
          <w:rFonts w:cs="Times New Roman"/>
          <w:b/>
          <w:bCs/>
          <w:iCs/>
          <w:szCs w:val="24"/>
        </w:rPr>
        <w:t>không</w:t>
      </w:r>
      <w:r w:rsidRPr="00BD0380">
        <w:rPr>
          <w:rFonts w:cs="Times New Roman"/>
          <w:iCs/>
          <w:szCs w:val="24"/>
        </w:rPr>
        <w:t xml:space="preserve"> phải tính chất của dung dịch sulfuric acid đặc?</w:t>
      </w:r>
    </w:p>
    <w:p w14:paraId="49D8B293"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iCs/>
          <w:color w:val="FF0000"/>
          <w:szCs w:val="24"/>
        </w:rPr>
      </w:pPr>
      <w:r w:rsidRPr="00BD0380">
        <w:rPr>
          <w:rFonts w:cs="Times New Roman"/>
          <w:b/>
          <w:bCs/>
          <w:iCs/>
          <w:szCs w:val="24"/>
        </w:rPr>
        <w:t>A.</w:t>
      </w:r>
      <w:r w:rsidRPr="00BD0380">
        <w:rPr>
          <w:rFonts w:cs="Times New Roman"/>
          <w:iCs/>
          <w:szCs w:val="24"/>
        </w:rPr>
        <w:t xml:space="preserve"> Tính háo nước.</w:t>
      </w:r>
      <w:r w:rsidRPr="00BD0380">
        <w:rPr>
          <w:rFonts w:cs="Times New Roman"/>
          <w:b/>
          <w:iCs/>
          <w:szCs w:val="24"/>
        </w:rPr>
        <w:tab/>
      </w:r>
      <w:r w:rsidRPr="00BD0380">
        <w:rPr>
          <w:rFonts w:cs="Times New Roman"/>
          <w:b/>
          <w:bCs/>
          <w:iCs/>
          <w:szCs w:val="24"/>
        </w:rPr>
        <w:t>B.</w:t>
      </w:r>
      <w:r w:rsidRPr="00BD0380">
        <w:rPr>
          <w:rFonts w:cs="Times New Roman"/>
          <w:iCs/>
          <w:szCs w:val="24"/>
        </w:rPr>
        <w:t xml:space="preserve"> Tính oxi hóa.</w:t>
      </w:r>
      <w:r w:rsidRPr="00BD0380">
        <w:rPr>
          <w:rFonts w:cs="Times New Roman"/>
          <w:b/>
          <w:iCs/>
          <w:szCs w:val="24"/>
        </w:rPr>
        <w:tab/>
      </w:r>
      <w:r w:rsidRPr="00BD0380">
        <w:rPr>
          <w:rFonts w:cs="Times New Roman"/>
          <w:b/>
          <w:bCs/>
          <w:iCs/>
          <w:szCs w:val="24"/>
        </w:rPr>
        <w:t xml:space="preserve">C. </w:t>
      </w:r>
      <w:r w:rsidRPr="00BD0380">
        <w:rPr>
          <w:rFonts w:cs="Times New Roman"/>
          <w:iCs/>
          <w:szCs w:val="24"/>
        </w:rPr>
        <w:t>Tính acid.</w:t>
      </w:r>
      <w:r w:rsidRPr="00BD0380">
        <w:rPr>
          <w:rFonts w:cs="Times New Roman"/>
          <w:b/>
          <w:iCs/>
          <w:szCs w:val="24"/>
        </w:rPr>
        <w:tab/>
      </w:r>
      <w:r w:rsidRPr="00CC45B9">
        <w:rPr>
          <w:rFonts w:cs="Times New Roman"/>
          <w:b/>
          <w:bCs/>
          <w:iCs/>
          <w:color w:val="FF0000"/>
          <w:szCs w:val="24"/>
        </w:rPr>
        <w:t>D.</w:t>
      </w:r>
      <w:r w:rsidRPr="00CC45B9">
        <w:rPr>
          <w:rFonts w:cs="Times New Roman"/>
          <w:iCs/>
          <w:color w:val="FF0000"/>
          <w:szCs w:val="24"/>
        </w:rPr>
        <w:t xml:space="preserve"> Tính khử.</w:t>
      </w:r>
    </w:p>
    <w:p w14:paraId="19478D0B" w14:textId="77777777" w:rsidR="00E64E1A" w:rsidRPr="00BD0380" w:rsidRDefault="00E64E1A" w:rsidP="00E64E1A">
      <w:pPr>
        <w:pStyle w:val="baitap2"/>
        <w:spacing w:before="0" w:after="0" w:line="276" w:lineRule="auto"/>
        <w:ind w:left="0" w:firstLine="0"/>
        <w:rPr>
          <w:b/>
          <w:szCs w:val="24"/>
        </w:rPr>
      </w:pPr>
      <w:r w:rsidRPr="00BD0380">
        <w:rPr>
          <w:b/>
          <w:szCs w:val="24"/>
        </w:rPr>
        <w:t xml:space="preserve">Câu 10. </w:t>
      </w:r>
      <w:r w:rsidRPr="00BD0380">
        <w:rPr>
          <w:szCs w:val="24"/>
        </w:rPr>
        <w:t xml:space="preserve">Phản ứng nào sau đây </w:t>
      </w:r>
      <w:r w:rsidRPr="00BD0380">
        <w:rPr>
          <w:b/>
          <w:szCs w:val="24"/>
        </w:rPr>
        <w:t>không</w:t>
      </w:r>
      <w:r w:rsidRPr="00BD0380">
        <w:rPr>
          <w:szCs w:val="24"/>
        </w:rPr>
        <w:t xml:space="preserve"> đúng?</w:t>
      </w:r>
    </w:p>
    <w:p w14:paraId="68FA9817" w14:textId="77777777" w:rsidR="00E64E1A" w:rsidRPr="00CC45B9" w:rsidRDefault="00E64E1A" w:rsidP="00E64E1A">
      <w:pPr>
        <w:pStyle w:val="baitap2"/>
        <w:tabs>
          <w:tab w:val="left" w:pos="283"/>
          <w:tab w:val="left" w:pos="2835"/>
          <w:tab w:val="left" w:pos="5386"/>
          <w:tab w:val="left" w:pos="7937"/>
        </w:tabs>
        <w:spacing w:before="0" w:after="0" w:line="276" w:lineRule="auto"/>
        <w:ind w:left="0" w:firstLine="283"/>
        <w:rPr>
          <w:b/>
          <w:color w:val="FF0000"/>
          <w:szCs w:val="24"/>
        </w:rPr>
      </w:pPr>
      <w:r w:rsidRPr="00BD0380">
        <w:rPr>
          <w:b/>
          <w:szCs w:val="24"/>
        </w:rPr>
        <w:t>A.</w:t>
      </w:r>
      <w:r w:rsidRPr="00BD0380">
        <w:rPr>
          <w:szCs w:val="24"/>
        </w:rPr>
        <w:t xml:space="preserve"> 2Al +3H</w:t>
      </w:r>
      <w:r w:rsidRPr="00BD0380">
        <w:rPr>
          <w:szCs w:val="24"/>
          <w:vertAlign w:val="subscript"/>
        </w:rPr>
        <w:t>2</w:t>
      </w:r>
      <w:r w:rsidRPr="00BD0380">
        <w:rPr>
          <w:szCs w:val="24"/>
        </w:rPr>
        <w:t>SO</w:t>
      </w:r>
      <w:r w:rsidRPr="00BD0380">
        <w:rPr>
          <w:szCs w:val="24"/>
          <w:vertAlign w:val="subscript"/>
        </w:rPr>
        <w:t>4</w:t>
      </w:r>
      <w:r w:rsidRPr="00BD0380">
        <w:rPr>
          <w:szCs w:val="24"/>
        </w:rPr>
        <w:t xml:space="preserve"> </w:t>
      </w:r>
      <w:r w:rsidRPr="00BD0380">
        <w:rPr>
          <w:position w:val="-6"/>
          <w:szCs w:val="24"/>
        </w:rPr>
        <w:object w:dxaOrig="300" w:dyaOrig="220" w14:anchorId="350EB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8.55pt" o:ole="">
            <v:imagedata r:id="rId5" o:title=""/>
          </v:shape>
          <o:OLEObject Type="Embed" ProgID="Equation.DSMT4" ShapeID="_x0000_i1025" DrawAspect="Content" ObjectID="_1825693092" r:id="rId6"/>
        </w:object>
      </w:r>
      <w:r w:rsidRPr="00BD0380">
        <w:rPr>
          <w:szCs w:val="24"/>
        </w:rPr>
        <w:t xml:space="preserve"> Al</w:t>
      </w:r>
      <w:r w:rsidRPr="00BD0380">
        <w:rPr>
          <w:szCs w:val="24"/>
          <w:vertAlign w:val="subscript"/>
        </w:rPr>
        <w:t>2</w:t>
      </w:r>
      <w:r w:rsidRPr="00BD0380">
        <w:rPr>
          <w:szCs w:val="24"/>
        </w:rPr>
        <w:t>(SO</w:t>
      </w:r>
      <w:r w:rsidRPr="00BD0380">
        <w:rPr>
          <w:szCs w:val="24"/>
          <w:vertAlign w:val="subscript"/>
        </w:rPr>
        <w:t>4</w:t>
      </w:r>
      <w:r w:rsidRPr="00BD0380">
        <w:rPr>
          <w:szCs w:val="24"/>
        </w:rPr>
        <w:t>)</w:t>
      </w:r>
      <w:r w:rsidRPr="00BD0380">
        <w:rPr>
          <w:szCs w:val="24"/>
          <w:vertAlign w:val="subscript"/>
        </w:rPr>
        <w:t>3</w:t>
      </w:r>
      <w:r w:rsidRPr="00BD0380">
        <w:rPr>
          <w:szCs w:val="24"/>
        </w:rPr>
        <w:t xml:space="preserve"> +3H</w:t>
      </w:r>
      <w:r w:rsidRPr="00BD0380">
        <w:rPr>
          <w:szCs w:val="24"/>
          <w:vertAlign w:val="subscript"/>
        </w:rPr>
        <w:t>2</w:t>
      </w:r>
      <w:r w:rsidRPr="00BD0380">
        <w:rPr>
          <w:szCs w:val="24"/>
        </w:rPr>
        <w:t>.</w:t>
      </w:r>
      <w:r w:rsidRPr="00BD0380">
        <w:rPr>
          <w:b/>
          <w:szCs w:val="24"/>
        </w:rPr>
        <w:tab/>
      </w:r>
      <w:r w:rsidRPr="00CC45B9">
        <w:rPr>
          <w:b/>
          <w:color w:val="FF0000"/>
          <w:szCs w:val="24"/>
        </w:rPr>
        <w:t xml:space="preserve">B. </w:t>
      </w:r>
      <w:r w:rsidRPr="00CC45B9">
        <w:rPr>
          <w:color w:val="FF0000"/>
          <w:szCs w:val="24"/>
        </w:rPr>
        <w:t>2Fe + 3H</w:t>
      </w:r>
      <w:r w:rsidRPr="00CC45B9">
        <w:rPr>
          <w:color w:val="FF0000"/>
          <w:szCs w:val="24"/>
          <w:vertAlign w:val="subscript"/>
        </w:rPr>
        <w:t>2</w:t>
      </w:r>
      <w:r w:rsidRPr="00CC45B9">
        <w:rPr>
          <w:color w:val="FF0000"/>
          <w:szCs w:val="24"/>
        </w:rPr>
        <w:t>SO</w:t>
      </w:r>
      <w:r w:rsidRPr="00CC45B9">
        <w:rPr>
          <w:color w:val="FF0000"/>
          <w:szCs w:val="24"/>
          <w:vertAlign w:val="subscript"/>
        </w:rPr>
        <w:t>4</w:t>
      </w:r>
      <w:r w:rsidRPr="00CC45B9">
        <w:rPr>
          <w:color w:val="FF0000"/>
          <w:szCs w:val="24"/>
        </w:rPr>
        <w:t xml:space="preserve"> </w:t>
      </w:r>
      <w:r w:rsidRPr="00CC45B9">
        <w:rPr>
          <w:color w:val="FF0000"/>
          <w:position w:val="-6"/>
          <w:szCs w:val="24"/>
        </w:rPr>
        <w:object w:dxaOrig="300" w:dyaOrig="220" w14:anchorId="102C70AC">
          <v:shape id="_x0000_i1026" type="#_x0000_t75" style="width:15.45pt;height:8.55pt" o:ole="">
            <v:imagedata r:id="rId5" o:title=""/>
          </v:shape>
          <o:OLEObject Type="Embed" ProgID="Equation.DSMT4" ShapeID="_x0000_i1026" DrawAspect="Content" ObjectID="_1825693093" r:id="rId7"/>
        </w:object>
      </w:r>
      <w:r w:rsidRPr="00CC45B9">
        <w:rPr>
          <w:color w:val="FF0000"/>
          <w:szCs w:val="24"/>
        </w:rPr>
        <w:t xml:space="preserve"> Fe</w:t>
      </w:r>
      <w:r w:rsidRPr="00CC45B9">
        <w:rPr>
          <w:color w:val="FF0000"/>
          <w:szCs w:val="24"/>
          <w:vertAlign w:val="subscript"/>
        </w:rPr>
        <w:t>2</w:t>
      </w:r>
      <w:r w:rsidRPr="00CC45B9">
        <w:rPr>
          <w:color w:val="FF0000"/>
          <w:szCs w:val="24"/>
        </w:rPr>
        <w:t>(SO</w:t>
      </w:r>
      <w:r w:rsidRPr="00CC45B9">
        <w:rPr>
          <w:color w:val="FF0000"/>
          <w:szCs w:val="24"/>
          <w:vertAlign w:val="subscript"/>
        </w:rPr>
        <w:t>4</w:t>
      </w:r>
      <w:r w:rsidRPr="00CC45B9">
        <w:rPr>
          <w:color w:val="FF0000"/>
          <w:szCs w:val="24"/>
        </w:rPr>
        <w:t>)</w:t>
      </w:r>
      <w:r w:rsidRPr="00CC45B9">
        <w:rPr>
          <w:color w:val="FF0000"/>
          <w:szCs w:val="24"/>
          <w:vertAlign w:val="subscript"/>
        </w:rPr>
        <w:t>3</w:t>
      </w:r>
      <w:r w:rsidRPr="00CC45B9">
        <w:rPr>
          <w:color w:val="FF0000"/>
          <w:szCs w:val="24"/>
        </w:rPr>
        <w:t xml:space="preserve"> + 3H</w:t>
      </w:r>
      <w:r w:rsidRPr="00CC45B9">
        <w:rPr>
          <w:color w:val="FF0000"/>
          <w:szCs w:val="24"/>
          <w:vertAlign w:val="subscript"/>
        </w:rPr>
        <w:t>2</w:t>
      </w:r>
      <w:r w:rsidRPr="00CC45B9">
        <w:rPr>
          <w:color w:val="FF0000"/>
          <w:szCs w:val="24"/>
        </w:rPr>
        <w:t>.</w:t>
      </w:r>
    </w:p>
    <w:p w14:paraId="70A993ED" w14:textId="77777777" w:rsidR="00E64E1A" w:rsidRPr="00BD0380" w:rsidRDefault="00E64E1A" w:rsidP="00E64E1A">
      <w:pPr>
        <w:pStyle w:val="baitap2"/>
        <w:tabs>
          <w:tab w:val="left" w:pos="283"/>
          <w:tab w:val="left" w:pos="2835"/>
          <w:tab w:val="left" w:pos="5386"/>
          <w:tab w:val="left" w:pos="7937"/>
        </w:tabs>
        <w:spacing w:before="0" w:after="0" w:line="276" w:lineRule="auto"/>
        <w:ind w:left="0" w:firstLine="283"/>
        <w:rPr>
          <w:szCs w:val="24"/>
        </w:rPr>
      </w:pPr>
      <w:r w:rsidRPr="00BD0380">
        <w:rPr>
          <w:b/>
          <w:szCs w:val="24"/>
        </w:rPr>
        <w:t>C.</w:t>
      </w:r>
      <w:r w:rsidRPr="00BD0380">
        <w:rPr>
          <w:szCs w:val="24"/>
        </w:rPr>
        <w:t xml:space="preserve"> Fe + H</w:t>
      </w:r>
      <w:r w:rsidRPr="00BD0380">
        <w:rPr>
          <w:szCs w:val="24"/>
          <w:vertAlign w:val="subscript"/>
        </w:rPr>
        <w:t>2</w:t>
      </w:r>
      <w:r w:rsidRPr="00BD0380">
        <w:rPr>
          <w:szCs w:val="24"/>
        </w:rPr>
        <w:t>SO</w:t>
      </w:r>
      <w:r w:rsidRPr="00BD0380">
        <w:rPr>
          <w:szCs w:val="24"/>
          <w:vertAlign w:val="subscript"/>
        </w:rPr>
        <w:t>4</w:t>
      </w:r>
      <w:r w:rsidRPr="00BD0380">
        <w:rPr>
          <w:szCs w:val="24"/>
        </w:rPr>
        <w:t xml:space="preserve"> </w:t>
      </w:r>
      <w:r w:rsidRPr="00BD0380">
        <w:rPr>
          <w:position w:val="-6"/>
          <w:szCs w:val="24"/>
        </w:rPr>
        <w:object w:dxaOrig="300" w:dyaOrig="220" w14:anchorId="13EB3D5F">
          <v:shape id="_x0000_i1027" type="#_x0000_t75" style="width:15.45pt;height:8.55pt" o:ole="">
            <v:imagedata r:id="rId5" o:title=""/>
          </v:shape>
          <o:OLEObject Type="Embed" ProgID="Equation.DSMT4" ShapeID="_x0000_i1027" DrawAspect="Content" ObjectID="_1825693094" r:id="rId8"/>
        </w:object>
      </w:r>
      <w:r w:rsidRPr="00BD0380">
        <w:rPr>
          <w:szCs w:val="24"/>
        </w:rPr>
        <w:t xml:space="preserve"> FeSO</w:t>
      </w:r>
      <w:r w:rsidRPr="00BD0380">
        <w:rPr>
          <w:szCs w:val="24"/>
          <w:vertAlign w:val="subscript"/>
        </w:rPr>
        <w:t xml:space="preserve">4 </w:t>
      </w:r>
      <w:r w:rsidRPr="00BD0380">
        <w:rPr>
          <w:szCs w:val="24"/>
        </w:rPr>
        <w:t>+ H</w:t>
      </w:r>
      <w:r w:rsidRPr="00BD0380">
        <w:rPr>
          <w:szCs w:val="24"/>
          <w:vertAlign w:val="subscript"/>
        </w:rPr>
        <w:t>2</w:t>
      </w:r>
      <w:r w:rsidRPr="00BD0380">
        <w:rPr>
          <w:szCs w:val="24"/>
        </w:rPr>
        <w:t>.</w:t>
      </w:r>
      <w:r w:rsidRPr="00BD0380">
        <w:rPr>
          <w:b/>
          <w:szCs w:val="24"/>
        </w:rPr>
        <w:tab/>
        <w:t>D.</w:t>
      </w:r>
      <w:r w:rsidRPr="00BD0380">
        <w:rPr>
          <w:szCs w:val="24"/>
        </w:rPr>
        <w:t xml:space="preserve"> Pb + H</w:t>
      </w:r>
      <w:r w:rsidRPr="00BD0380">
        <w:rPr>
          <w:szCs w:val="24"/>
          <w:vertAlign w:val="subscript"/>
        </w:rPr>
        <w:t>2</w:t>
      </w:r>
      <w:r w:rsidRPr="00BD0380">
        <w:rPr>
          <w:szCs w:val="24"/>
        </w:rPr>
        <w:t>SO</w:t>
      </w:r>
      <w:r w:rsidRPr="00BD0380">
        <w:rPr>
          <w:szCs w:val="24"/>
          <w:vertAlign w:val="subscript"/>
        </w:rPr>
        <w:t>4</w:t>
      </w:r>
      <w:r w:rsidRPr="00BD0380">
        <w:rPr>
          <w:szCs w:val="24"/>
        </w:rPr>
        <w:t xml:space="preserve"> </w:t>
      </w:r>
      <w:r w:rsidRPr="00BD0380">
        <w:rPr>
          <w:position w:val="-6"/>
          <w:szCs w:val="24"/>
        </w:rPr>
        <w:object w:dxaOrig="300" w:dyaOrig="220" w14:anchorId="429E128B">
          <v:shape id="_x0000_i1028" type="#_x0000_t75" style="width:15.45pt;height:8.55pt" o:ole="">
            <v:imagedata r:id="rId5" o:title=""/>
          </v:shape>
          <o:OLEObject Type="Embed" ProgID="Equation.DSMT4" ShapeID="_x0000_i1028" DrawAspect="Content" ObjectID="_1825693095" r:id="rId9"/>
        </w:object>
      </w:r>
      <w:r w:rsidRPr="00BD0380">
        <w:rPr>
          <w:szCs w:val="24"/>
        </w:rPr>
        <w:t xml:space="preserve"> PbSO</w:t>
      </w:r>
      <w:r w:rsidRPr="00BD0380">
        <w:rPr>
          <w:szCs w:val="24"/>
          <w:vertAlign w:val="subscript"/>
        </w:rPr>
        <w:t xml:space="preserve">4 </w:t>
      </w:r>
      <w:r w:rsidRPr="00BD0380">
        <w:rPr>
          <w:szCs w:val="24"/>
        </w:rPr>
        <w:t>+ H</w:t>
      </w:r>
      <w:r w:rsidRPr="00BD0380">
        <w:rPr>
          <w:szCs w:val="24"/>
          <w:vertAlign w:val="subscript"/>
        </w:rPr>
        <w:t>2</w:t>
      </w:r>
      <w:r w:rsidRPr="00BD0380">
        <w:rPr>
          <w:szCs w:val="24"/>
        </w:rPr>
        <w:t>.</w:t>
      </w:r>
    </w:p>
    <w:p w14:paraId="349CE8AE" w14:textId="77777777" w:rsidR="00E64E1A" w:rsidRPr="00BD0380" w:rsidRDefault="00E64E1A" w:rsidP="00E64E1A">
      <w:pPr>
        <w:spacing w:after="0" w:line="276" w:lineRule="auto"/>
        <w:jc w:val="both"/>
        <w:rPr>
          <w:rFonts w:cs="Times New Roman"/>
          <w:b/>
          <w:szCs w:val="24"/>
          <w:lang w:val="pt-BR"/>
        </w:rPr>
      </w:pPr>
      <w:r w:rsidRPr="00BD0380">
        <w:rPr>
          <w:rFonts w:cs="Times New Roman"/>
          <w:b/>
          <w:szCs w:val="24"/>
          <w:lang w:val="pt-BR"/>
        </w:rPr>
        <w:t xml:space="preserve">Câu 11. </w:t>
      </w:r>
      <w:r w:rsidRPr="00BD0380">
        <w:rPr>
          <w:rFonts w:cs="Times New Roman"/>
          <w:szCs w:val="24"/>
          <w:lang w:val="pt-BR"/>
        </w:rPr>
        <w:t>Mưa acid là hiện tượng tượng nước mưa có pH như thế nào?</w:t>
      </w:r>
    </w:p>
    <w:p w14:paraId="02971F2D"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b/>
          <w:color w:val="FF0000"/>
          <w:szCs w:val="24"/>
          <w:lang w:val="pt-BR"/>
        </w:rPr>
      </w:pPr>
      <w:r w:rsidRPr="00BD0380">
        <w:rPr>
          <w:rFonts w:cs="Times New Roman"/>
          <w:b/>
          <w:szCs w:val="24"/>
          <w:lang w:val="it-IT"/>
        </w:rPr>
        <w:t>A.</w:t>
      </w:r>
      <w:r w:rsidRPr="00BD0380">
        <w:rPr>
          <w:rFonts w:cs="Times New Roman"/>
          <w:szCs w:val="24"/>
          <w:lang w:val="it-IT"/>
        </w:rPr>
        <w:t xml:space="preserve"> &gt; 5,6. </w:t>
      </w:r>
      <w:r w:rsidRPr="00BD0380">
        <w:rPr>
          <w:rFonts w:cs="Times New Roman"/>
          <w:b/>
          <w:szCs w:val="24"/>
          <w:lang w:val="it-IT"/>
        </w:rPr>
        <w:tab/>
        <w:t xml:space="preserve">B. </w:t>
      </w:r>
      <w:r w:rsidRPr="00BD0380">
        <w:rPr>
          <w:rFonts w:cs="Times New Roman"/>
          <w:szCs w:val="24"/>
          <w:lang w:val="it-IT"/>
        </w:rPr>
        <w:t>&lt; 7.</w:t>
      </w:r>
      <w:r w:rsidRPr="00BD0380">
        <w:rPr>
          <w:rFonts w:cs="Times New Roman"/>
          <w:b/>
          <w:szCs w:val="24"/>
          <w:lang w:val="it-IT"/>
        </w:rPr>
        <w:tab/>
        <w:t>C.</w:t>
      </w:r>
      <w:r w:rsidRPr="00BD0380">
        <w:rPr>
          <w:rFonts w:cs="Times New Roman"/>
          <w:szCs w:val="24"/>
          <w:lang w:val="it-IT"/>
        </w:rPr>
        <w:t xml:space="preserve"> &gt; 7. </w:t>
      </w:r>
      <w:r w:rsidRPr="00BD0380">
        <w:rPr>
          <w:rFonts w:cs="Times New Roman"/>
          <w:b/>
          <w:szCs w:val="24"/>
          <w:lang w:val="it-IT"/>
        </w:rPr>
        <w:tab/>
      </w:r>
      <w:r w:rsidRPr="00CC45B9">
        <w:rPr>
          <w:rFonts w:cs="Times New Roman"/>
          <w:b/>
          <w:color w:val="FF0000"/>
          <w:szCs w:val="24"/>
          <w:lang w:val="it-IT"/>
        </w:rPr>
        <w:t xml:space="preserve">D. </w:t>
      </w:r>
      <w:r w:rsidRPr="00CC45B9">
        <w:rPr>
          <w:rFonts w:cs="Times New Roman"/>
          <w:color w:val="FF0000"/>
          <w:szCs w:val="24"/>
          <w:lang w:val="it-IT"/>
        </w:rPr>
        <w:t>&lt; 5,6.</w:t>
      </w:r>
    </w:p>
    <w:p w14:paraId="7A93AB28" w14:textId="77777777" w:rsidR="00E64E1A" w:rsidRPr="00BD0380" w:rsidRDefault="00E64E1A" w:rsidP="00E64E1A">
      <w:pPr>
        <w:spacing w:after="0" w:line="276" w:lineRule="auto"/>
        <w:jc w:val="both"/>
        <w:rPr>
          <w:rFonts w:cs="Times New Roman"/>
          <w:b/>
          <w:szCs w:val="24"/>
        </w:rPr>
      </w:pPr>
      <w:r w:rsidRPr="00BD0380">
        <w:rPr>
          <w:rFonts w:cs="Times New Roman"/>
          <w:b/>
          <w:szCs w:val="24"/>
        </w:rPr>
        <w:t xml:space="preserve">Câu 12. </w:t>
      </w:r>
      <w:r w:rsidRPr="00BD0380">
        <w:rPr>
          <w:rFonts w:cs="Times New Roman"/>
          <w:szCs w:val="24"/>
        </w:rPr>
        <w:t>Phú dưỡng là hiện tượng dư thừa quá nhiều các nguyên tố dinh dưỡng nào trong các nguồn nước?</w:t>
      </w:r>
    </w:p>
    <w:p w14:paraId="0E1A0503"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rPr>
      </w:pPr>
      <w:r w:rsidRPr="00BD0380">
        <w:rPr>
          <w:rFonts w:cs="Times New Roman"/>
          <w:b/>
          <w:szCs w:val="24"/>
        </w:rPr>
        <w:t xml:space="preserve">A. </w:t>
      </w:r>
      <w:r w:rsidRPr="00BD0380">
        <w:rPr>
          <w:rFonts w:cs="Times New Roman"/>
          <w:szCs w:val="24"/>
        </w:rPr>
        <w:t>N,</w:t>
      </w:r>
      <w:r w:rsidRPr="00BD0380">
        <w:rPr>
          <w:rFonts w:cs="Times New Roman"/>
          <w:b/>
          <w:szCs w:val="24"/>
        </w:rPr>
        <w:t xml:space="preserve"> </w:t>
      </w:r>
      <w:r w:rsidRPr="00BD0380">
        <w:rPr>
          <w:rFonts w:cs="Times New Roman"/>
          <w:szCs w:val="24"/>
        </w:rPr>
        <w:t xml:space="preserve">C. </w:t>
      </w:r>
      <w:r w:rsidRPr="00BD0380">
        <w:rPr>
          <w:rFonts w:cs="Times New Roman"/>
          <w:b/>
          <w:szCs w:val="24"/>
        </w:rPr>
        <w:tab/>
        <w:t>B.</w:t>
      </w:r>
      <w:r w:rsidRPr="00BD0380">
        <w:rPr>
          <w:rFonts w:cs="Times New Roman"/>
          <w:szCs w:val="24"/>
        </w:rPr>
        <w:t xml:space="preserve"> N, K.</w:t>
      </w:r>
      <w:r w:rsidRPr="00BD0380">
        <w:rPr>
          <w:rFonts w:cs="Times New Roman"/>
          <w:b/>
          <w:szCs w:val="24"/>
        </w:rPr>
        <w:tab/>
      </w:r>
      <w:r w:rsidRPr="00CC45B9">
        <w:rPr>
          <w:rFonts w:cs="Times New Roman"/>
          <w:b/>
          <w:color w:val="FF0000"/>
          <w:szCs w:val="24"/>
        </w:rPr>
        <w:t xml:space="preserve">C. </w:t>
      </w:r>
      <w:r w:rsidRPr="00CC45B9">
        <w:rPr>
          <w:rFonts w:cs="Times New Roman"/>
          <w:color w:val="FF0000"/>
          <w:szCs w:val="24"/>
        </w:rPr>
        <w:t>N, P.</w:t>
      </w:r>
      <w:r w:rsidRPr="00BD0380">
        <w:rPr>
          <w:rFonts w:cs="Times New Roman"/>
          <w:b/>
          <w:szCs w:val="24"/>
          <w:vertAlign w:val="subscript"/>
        </w:rPr>
        <w:tab/>
      </w:r>
      <w:r w:rsidRPr="00BD0380">
        <w:rPr>
          <w:rFonts w:cs="Times New Roman"/>
          <w:b/>
          <w:szCs w:val="24"/>
        </w:rPr>
        <w:t>D.</w:t>
      </w:r>
      <w:r w:rsidRPr="00BD0380">
        <w:rPr>
          <w:rFonts w:cs="Times New Roman"/>
          <w:szCs w:val="24"/>
        </w:rPr>
        <w:t xml:space="preserve"> P, K.</w:t>
      </w:r>
    </w:p>
    <w:p w14:paraId="173F08A7" w14:textId="77777777" w:rsidR="00E64E1A" w:rsidRPr="00BD0380" w:rsidRDefault="00E64E1A" w:rsidP="00E64E1A">
      <w:pPr>
        <w:spacing w:after="0" w:line="276" w:lineRule="auto"/>
        <w:jc w:val="both"/>
        <w:rPr>
          <w:rFonts w:cs="Times New Roman"/>
          <w:b/>
          <w:szCs w:val="24"/>
        </w:rPr>
      </w:pPr>
      <w:r w:rsidRPr="00BD0380">
        <w:rPr>
          <w:rFonts w:cs="Times New Roman"/>
          <w:b/>
          <w:szCs w:val="24"/>
        </w:rPr>
        <w:t xml:space="preserve">Câu 13. </w:t>
      </w:r>
      <w:r w:rsidRPr="00BD0380">
        <w:rPr>
          <w:rFonts w:cs="Times New Roman"/>
          <w:szCs w:val="24"/>
        </w:rPr>
        <w:t>Hoạt động nào sau đây góp phần gây nên hiện tượng phú dưỡng?</w:t>
      </w:r>
    </w:p>
    <w:p w14:paraId="683BA9DC"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rPr>
      </w:pPr>
      <w:r w:rsidRPr="00BD0380">
        <w:rPr>
          <w:rFonts w:cs="Times New Roman"/>
          <w:b/>
          <w:szCs w:val="24"/>
        </w:rPr>
        <w:t xml:space="preserve">A. </w:t>
      </w:r>
      <w:r w:rsidRPr="00BD0380">
        <w:rPr>
          <w:rFonts w:cs="Times New Roman"/>
          <w:szCs w:val="24"/>
        </w:rPr>
        <w:t xml:space="preserve">Sự quang hợp của cây xanh. </w:t>
      </w:r>
    </w:p>
    <w:p w14:paraId="53F049CB"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b/>
          <w:color w:val="FF0000"/>
          <w:szCs w:val="24"/>
        </w:rPr>
      </w:pPr>
      <w:r w:rsidRPr="00CC45B9">
        <w:rPr>
          <w:rFonts w:cs="Times New Roman"/>
          <w:b/>
          <w:color w:val="FF0000"/>
          <w:szCs w:val="24"/>
        </w:rPr>
        <w:t xml:space="preserve">B. </w:t>
      </w:r>
      <w:r w:rsidRPr="00CC45B9">
        <w:rPr>
          <w:rFonts w:cs="Times New Roman"/>
          <w:color w:val="FF0000"/>
          <w:szCs w:val="24"/>
        </w:rPr>
        <w:t>Nước thải sinh hoạt thải trực tiếp vào nguồn nước chưa qua xử lí.</w:t>
      </w:r>
    </w:p>
    <w:p w14:paraId="444BC7AA"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vertAlign w:val="subscript"/>
        </w:rPr>
      </w:pPr>
      <w:r w:rsidRPr="00BD0380">
        <w:rPr>
          <w:rFonts w:cs="Times New Roman"/>
          <w:b/>
          <w:szCs w:val="24"/>
        </w:rPr>
        <w:t>C.</w:t>
      </w:r>
      <w:r w:rsidRPr="00BD0380">
        <w:rPr>
          <w:rFonts w:cs="Times New Roman"/>
          <w:szCs w:val="24"/>
        </w:rPr>
        <w:t xml:space="preserve"> Ao hồ thả quá nhiều tôm, cá.</w:t>
      </w:r>
    </w:p>
    <w:p w14:paraId="2A379336"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rPr>
      </w:pPr>
      <w:r w:rsidRPr="00BD0380">
        <w:rPr>
          <w:rFonts w:cs="Times New Roman"/>
          <w:b/>
          <w:szCs w:val="24"/>
        </w:rPr>
        <w:t>D.</w:t>
      </w:r>
      <w:r w:rsidRPr="00BD0380">
        <w:rPr>
          <w:rFonts w:cs="Times New Roman"/>
          <w:szCs w:val="24"/>
        </w:rPr>
        <w:t xml:space="preserve"> Khử trùng ao hồ sau khi tát cạn bằng vôi sống (CaO). </w:t>
      </w:r>
    </w:p>
    <w:p w14:paraId="311738EA" w14:textId="77777777" w:rsidR="00E64E1A" w:rsidRPr="00BD0380" w:rsidRDefault="00E64E1A" w:rsidP="00E64E1A">
      <w:pPr>
        <w:spacing w:after="0" w:line="276" w:lineRule="auto"/>
        <w:jc w:val="both"/>
        <w:rPr>
          <w:rFonts w:cs="Times New Roman"/>
          <w:b/>
          <w:szCs w:val="24"/>
          <w:lang w:val="it-IT"/>
        </w:rPr>
      </w:pPr>
      <w:r w:rsidRPr="00BD0380">
        <w:rPr>
          <w:rFonts w:cs="Times New Roman"/>
          <w:b/>
          <w:szCs w:val="24"/>
          <w:lang w:val="it-IT"/>
        </w:rPr>
        <w:t xml:space="preserve">Câu 14. </w:t>
      </w:r>
      <w:r w:rsidRPr="00BD0380">
        <w:rPr>
          <w:rFonts w:cs="Times New Roman"/>
          <w:szCs w:val="24"/>
          <w:lang w:val="it-IT"/>
        </w:rPr>
        <w:t>HNO</w:t>
      </w:r>
      <w:r w:rsidRPr="00BD0380">
        <w:rPr>
          <w:rFonts w:cs="Times New Roman"/>
          <w:szCs w:val="24"/>
          <w:vertAlign w:val="subscript"/>
          <w:lang w:val="it-IT"/>
        </w:rPr>
        <w:t>3</w:t>
      </w:r>
      <w:r w:rsidRPr="00BD0380">
        <w:rPr>
          <w:rFonts w:cs="Times New Roman"/>
          <w:szCs w:val="24"/>
          <w:lang w:val="it-IT"/>
        </w:rPr>
        <w:t xml:space="preserve"> tinh khiết là chất lỏng không màu, nhưng dung dịch HNO</w:t>
      </w:r>
      <w:r w:rsidRPr="00BD0380">
        <w:rPr>
          <w:rFonts w:cs="Times New Roman"/>
          <w:szCs w:val="24"/>
          <w:vertAlign w:val="subscript"/>
          <w:lang w:val="it-IT"/>
        </w:rPr>
        <w:t>3</w:t>
      </w:r>
      <w:r w:rsidRPr="00BD0380">
        <w:rPr>
          <w:rFonts w:cs="Times New Roman"/>
          <w:szCs w:val="24"/>
          <w:lang w:val="it-IT"/>
        </w:rPr>
        <w:t xml:space="preserve"> để lâu thường chuyển sang màu vàng là do</w:t>
      </w:r>
    </w:p>
    <w:p w14:paraId="62EF289F"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rPr>
      </w:pPr>
      <w:r w:rsidRPr="00BD0380">
        <w:rPr>
          <w:rFonts w:cs="Times New Roman"/>
          <w:b/>
          <w:szCs w:val="24"/>
        </w:rPr>
        <w:t>A.</w:t>
      </w:r>
      <w:r w:rsidRPr="00BD0380">
        <w:rPr>
          <w:rFonts w:cs="Times New Roman"/>
          <w:szCs w:val="24"/>
        </w:rPr>
        <w:t xml:space="preserve"> HNO</w:t>
      </w:r>
      <w:r w:rsidRPr="00BD0380">
        <w:rPr>
          <w:rFonts w:cs="Times New Roman"/>
          <w:szCs w:val="24"/>
          <w:vertAlign w:val="subscript"/>
        </w:rPr>
        <w:t>3</w:t>
      </w:r>
      <w:r w:rsidRPr="00BD0380">
        <w:rPr>
          <w:rFonts w:cs="Times New Roman"/>
          <w:szCs w:val="24"/>
        </w:rPr>
        <w:t xml:space="preserve"> tan nhiều trong nước.</w:t>
      </w:r>
    </w:p>
    <w:p w14:paraId="0BF63DC5"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rPr>
      </w:pPr>
      <w:r w:rsidRPr="00BD0380">
        <w:rPr>
          <w:rFonts w:cs="Times New Roman"/>
          <w:b/>
          <w:szCs w:val="24"/>
        </w:rPr>
        <w:t>B.</w:t>
      </w:r>
      <w:r w:rsidRPr="00BD0380">
        <w:rPr>
          <w:rFonts w:cs="Times New Roman"/>
          <w:szCs w:val="24"/>
        </w:rPr>
        <w:t xml:space="preserve"> khi để lâu thì HNO</w:t>
      </w:r>
      <w:r w:rsidRPr="00BD0380">
        <w:rPr>
          <w:rFonts w:cs="Times New Roman"/>
          <w:szCs w:val="24"/>
          <w:vertAlign w:val="subscript"/>
        </w:rPr>
        <w:t>3</w:t>
      </w:r>
      <w:r w:rsidRPr="00BD0380">
        <w:rPr>
          <w:rFonts w:cs="Times New Roman"/>
          <w:szCs w:val="24"/>
        </w:rPr>
        <w:t xml:space="preserve"> bị khử bởi các chất của môi trường</w:t>
      </w:r>
    </w:p>
    <w:p w14:paraId="00AC7886"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rPr>
      </w:pPr>
      <w:r w:rsidRPr="00BD0380">
        <w:rPr>
          <w:rFonts w:cs="Times New Roman"/>
          <w:b/>
          <w:szCs w:val="24"/>
        </w:rPr>
        <w:t>C.</w:t>
      </w:r>
      <w:r w:rsidRPr="00BD0380">
        <w:rPr>
          <w:rFonts w:cs="Times New Roman"/>
          <w:szCs w:val="24"/>
        </w:rPr>
        <w:t xml:space="preserve"> dung dịch HNO</w:t>
      </w:r>
      <w:r w:rsidRPr="00BD0380">
        <w:rPr>
          <w:rFonts w:cs="Times New Roman"/>
          <w:szCs w:val="24"/>
          <w:vertAlign w:val="subscript"/>
        </w:rPr>
        <w:t>3</w:t>
      </w:r>
      <w:r w:rsidRPr="00BD0380">
        <w:rPr>
          <w:rFonts w:cs="Times New Roman"/>
          <w:szCs w:val="24"/>
        </w:rPr>
        <w:t xml:space="preserve"> có tính oxi hóa mạnh.</w:t>
      </w:r>
    </w:p>
    <w:p w14:paraId="73986ADE"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color w:val="FF0000"/>
          <w:szCs w:val="24"/>
        </w:rPr>
      </w:pPr>
      <w:r w:rsidRPr="00CC45B9">
        <w:rPr>
          <w:rFonts w:cs="Times New Roman"/>
          <w:b/>
          <w:color w:val="FF0000"/>
          <w:szCs w:val="24"/>
        </w:rPr>
        <w:t xml:space="preserve">D. </w:t>
      </w:r>
      <w:r w:rsidRPr="00CC45B9">
        <w:rPr>
          <w:rFonts w:cs="Times New Roman"/>
          <w:color w:val="FF0000"/>
          <w:szCs w:val="24"/>
        </w:rPr>
        <w:t>dung dịch HNO</w:t>
      </w:r>
      <w:r w:rsidRPr="00CC45B9">
        <w:rPr>
          <w:rFonts w:cs="Times New Roman"/>
          <w:color w:val="FF0000"/>
          <w:szCs w:val="24"/>
          <w:vertAlign w:val="subscript"/>
        </w:rPr>
        <w:t>3</w:t>
      </w:r>
      <w:r w:rsidRPr="00CC45B9">
        <w:rPr>
          <w:rFonts w:cs="Times New Roman"/>
          <w:color w:val="FF0000"/>
          <w:szCs w:val="24"/>
        </w:rPr>
        <w:t xml:space="preserve"> có hoà tan một lượng nhỏ NO</w:t>
      </w:r>
      <w:r w:rsidRPr="00CC45B9">
        <w:rPr>
          <w:rFonts w:cs="Times New Roman"/>
          <w:color w:val="FF0000"/>
          <w:szCs w:val="24"/>
          <w:vertAlign w:val="subscript"/>
        </w:rPr>
        <w:t>2</w:t>
      </w:r>
      <w:r w:rsidRPr="00CC45B9">
        <w:rPr>
          <w:rFonts w:cs="Times New Roman"/>
          <w:color w:val="FF0000"/>
          <w:szCs w:val="24"/>
        </w:rPr>
        <w:t>.</w:t>
      </w:r>
    </w:p>
    <w:p w14:paraId="3948BDB6" w14:textId="77777777" w:rsidR="00E64E1A" w:rsidRPr="00BD0380" w:rsidRDefault="00E64E1A" w:rsidP="00E64E1A">
      <w:pPr>
        <w:spacing w:after="0" w:line="276" w:lineRule="auto"/>
        <w:jc w:val="both"/>
        <w:rPr>
          <w:rFonts w:cs="Times New Roman"/>
          <w:szCs w:val="24"/>
        </w:rPr>
      </w:pPr>
      <w:r w:rsidRPr="00BD0380">
        <w:rPr>
          <w:rFonts w:cs="Times New Roman"/>
          <w:b/>
          <w:szCs w:val="24"/>
        </w:rPr>
        <w:t xml:space="preserve">Câu 15. </w:t>
      </w:r>
      <w:r w:rsidRPr="00BD0380">
        <w:rPr>
          <w:rFonts w:cs="Times New Roman"/>
          <w:szCs w:val="24"/>
        </w:rPr>
        <w:t>Quá trình tạo đạm nitrate từ nitrogen trong tự nhiên được mô tả theo sơ đồ sau:</w:t>
      </w:r>
    </w:p>
    <w:p w14:paraId="36A2C642" w14:textId="77777777" w:rsidR="00E64E1A" w:rsidRPr="00BD0380" w:rsidRDefault="00E64E1A" w:rsidP="00E64E1A">
      <w:pPr>
        <w:tabs>
          <w:tab w:val="left" w:pos="283"/>
          <w:tab w:val="left" w:pos="2835"/>
          <w:tab w:val="left" w:pos="5386"/>
          <w:tab w:val="left" w:pos="7937"/>
        </w:tabs>
        <w:spacing w:after="0" w:line="276" w:lineRule="auto"/>
        <w:ind w:firstLine="283"/>
        <w:jc w:val="center"/>
        <w:rPr>
          <w:rFonts w:cs="Times New Roman"/>
        </w:rPr>
      </w:pPr>
      <w:r w:rsidRPr="00BD0380">
        <w:rPr>
          <w:rFonts w:cs="Times New Roman"/>
          <w:position w:val="-16"/>
        </w:rPr>
        <w:object w:dxaOrig="6000" w:dyaOrig="460" w14:anchorId="453A3EB4">
          <v:shape id="_x0000_i1029" type="#_x0000_t75" style="width:300pt;height:20.55pt" o:ole="">
            <v:imagedata r:id="rId10" o:title=""/>
          </v:shape>
          <o:OLEObject Type="Embed" ProgID="Equation.DSMT4" ShapeID="_x0000_i1029" DrawAspect="Content" ObjectID="_1825693096" r:id="rId11"/>
        </w:object>
      </w:r>
    </w:p>
    <w:p w14:paraId="1D9CB555"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rPr>
      </w:pPr>
      <w:r w:rsidRPr="00BD0380">
        <w:rPr>
          <w:rFonts w:cs="Times New Roman"/>
          <w:szCs w:val="24"/>
        </w:rPr>
        <w:t>Công thức của X là</w:t>
      </w:r>
    </w:p>
    <w:p w14:paraId="1FE5522D"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lang w:val="pt-BR"/>
        </w:rPr>
      </w:pPr>
      <w:r w:rsidRPr="00BD0380">
        <w:rPr>
          <w:rFonts w:cs="Times New Roman"/>
          <w:b/>
          <w:szCs w:val="24"/>
          <w:lang w:val="pt-BR"/>
        </w:rPr>
        <w:t>A.</w:t>
      </w:r>
      <w:r w:rsidRPr="00BD0380">
        <w:rPr>
          <w:rFonts w:cs="Times New Roman"/>
          <w:szCs w:val="24"/>
          <w:lang w:val="pt-BR"/>
        </w:rPr>
        <w:t xml:space="preserve"> Cl</w:t>
      </w:r>
      <w:r w:rsidRPr="00BD0380">
        <w:rPr>
          <w:rFonts w:cs="Times New Roman"/>
          <w:szCs w:val="24"/>
          <w:vertAlign w:val="subscript"/>
          <w:lang w:val="pt-BR"/>
        </w:rPr>
        <w:t>2</w:t>
      </w:r>
      <w:r w:rsidRPr="00BD0380">
        <w:rPr>
          <w:rFonts w:cs="Times New Roman"/>
          <w:szCs w:val="24"/>
          <w:lang w:val="pt-BR"/>
        </w:rPr>
        <w:t xml:space="preserve">. </w:t>
      </w:r>
      <w:r w:rsidRPr="00BD0380">
        <w:rPr>
          <w:rFonts w:cs="Times New Roman"/>
          <w:b/>
          <w:szCs w:val="24"/>
          <w:lang w:val="pt-BR"/>
        </w:rPr>
        <w:tab/>
      </w:r>
      <w:r w:rsidRPr="00CC45B9">
        <w:rPr>
          <w:rFonts w:cs="Times New Roman"/>
          <w:b/>
          <w:color w:val="FF0000"/>
          <w:szCs w:val="24"/>
          <w:lang w:val="pt-BR"/>
        </w:rPr>
        <w:t xml:space="preserve">B. </w:t>
      </w:r>
      <w:r w:rsidRPr="00CC45B9">
        <w:rPr>
          <w:rFonts w:cs="Times New Roman"/>
          <w:color w:val="FF0000"/>
          <w:szCs w:val="24"/>
          <w:lang w:val="pt-BR"/>
        </w:rPr>
        <w:t>O</w:t>
      </w:r>
      <w:r w:rsidRPr="00CC45B9">
        <w:rPr>
          <w:rFonts w:cs="Times New Roman"/>
          <w:color w:val="FF0000"/>
          <w:szCs w:val="24"/>
          <w:vertAlign w:val="subscript"/>
          <w:lang w:val="pt-BR"/>
        </w:rPr>
        <w:t>2</w:t>
      </w:r>
      <w:r w:rsidRPr="00CC45B9">
        <w:rPr>
          <w:rFonts w:cs="Times New Roman"/>
          <w:color w:val="FF0000"/>
          <w:szCs w:val="24"/>
          <w:lang w:val="pt-BR"/>
        </w:rPr>
        <w:t xml:space="preserve">. </w:t>
      </w:r>
      <w:r w:rsidRPr="00BD0380">
        <w:rPr>
          <w:rFonts w:cs="Times New Roman"/>
          <w:b/>
          <w:szCs w:val="24"/>
          <w:lang w:val="pt-BR"/>
        </w:rPr>
        <w:tab/>
        <w:t>C.</w:t>
      </w:r>
      <w:r w:rsidRPr="00BD0380">
        <w:rPr>
          <w:rFonts w:cs="Times New Roman"/>
          <w:szCs w:val="24"/>
          <w:lang w:val="pt-BR"/>
        </w:rPr>
        <w:t xml:space="preserve"> H</w:t>
      </w:r>
      <w:r w:rsidRPr="00BD0380">
        <w:rPr>
          <w:rFonts w:cs="Times New Roman"/>
          <w:szCs w:val="24"/>
          <w:vertAlign w:val="subscript"/>
          <w:lang w:val="pt-BR"/>
        </w:rPr>
        <w:t>2</w:t>
      </w:r>
      <w:r w:rsidRPr="00BD0380">
        <w:rPr>
          <w:rFonts w:cs="Times New Roman"/>
          <w:szCs w:val="24"/>
          <w:lang w:val="pt-BR"/>
        </w:rPr>
        <w:t>.</w:t>
      </w:r>
      <w:r w:rsidRPr="00BD0380">
        <w:rPr>
          <w:rFonts w:cs="Times New Roman"/>
          <w:b/>
          <w:szCs w:val="24"/>
          <w:lang w:val="pt-BR"/>
        </w:rPr>
        <w:tab/>
        <w:t>D.</w:t>
      </w:r>
      <w:r w:rsidRPr="00BD0380">
        <w:rPr>
          <w:rFonts w:cs="Times New Roman"/>
          <w:szCs w:val="24"/>
          <w:lang w:val="pt-BR"/>
        </w:rPr>
        <w:t xml:space="preserve"> CO</w:t>
      </w:r>
      <w:r w:rsidRPr="00BD0380">
        <w:rPr>
          <w:rFonts w:cs="Times New Roman"/>
          <w:szCs w:val="24"/>
          <w:vertAlign w:val="subscript"/>
          <w:lang w:val="pt-BR"/>
        </w:rPr>
        <w:t>2</w:t>
      </w:r>
      <w:r w:rsidRPr="00BD0380">
        <w:rPr>
          <w:rFonts w:cs="Times New Roman"/>
          <w:szCs w:val="24"/>
          <w:lang w:val="pt-BR"/>
        </w:rPr>
        <w:t>.</w:t>
      </w:r>
    </w:p>
    <w:p w14:paraId="3B8E4916" w14:textId="52928951" w:rsidR="00E64E1A" w:rsidRPr="00BD0380" w:rsidRDefault="00E64E1A" w:rsidP="00E64E1A">
      <w:pPr>
        <w:spacing w:after="0" w:line="276" w:lineRule="auto"/>
        <w:jc w:val="both"/>
        <w:rPr>
          <w:rFonts w:cs="Times New Roman"/>
          <w:szCs w:val="24"/>
        </w:rPr>
      </w:pPr>
      <w:r w:rsidRPr="00BD0380">
        <w:rPr>
          <w:rFonts w:cs="Times New Roman"/>
          <w:b/>
          <w:szCs w:val="24"/>
        </w:rPr>
        <w:t xml:space="preserve">Câu 16. </w:t>
      </w:r>
      <w:r w:rsidRPr="00BD0380">
        <w:rPr>
          <w:rFonts w:cs="Times New Roman"/>
          <w:szCs w:val="24"/>
          <w:lang w:val="nl-NL"/>
        </w:rPr>
        <w:t xml:space="preserve">Trong phản ứng tổng hợp ammonia: </w:t>
      </w:r>
      <w:r w:rsidRPr="00BD0380">
        <w:rPr>
          <w:rFonts w:cs="Times New Roman"/>
          <w:szCs w:val="24"/>
        </w:rPr>
        <w:t>N</w:t>
      </w:r>
      <w:r w:rsidRPr="00BD0380">
        <w:rPr>
          <w:rFonts w:cs="Times New Roman"/>
          <w:szCs w:val="24"/>
          <w:vertAlign w:val="subscript"/>
        </w:rPr>
        <w:t>2</w:t>
      </w:r>
      <w:r w:rsidRPr="00BD0380">
        <w:rPr>
          <w:rFonts w:cs="Times New Roman"/>
          <w:szCs w:val="24"/>
        </w:rPr>
        <w:t>(g) + 3H</w:t>
      </w:r>
      <w:r w:rsidRPr="00BD0380">
        <w:rPr>
          <w:rFonts w:cs="Times New Roman"/>
          <w:szCs w:val="24"/>
          <w:vertAlign w:val="subscript"/>
        </w:rPr>
        <w:t>2</w:t>
      </w:r>
      <w:r w:rsidRPr="00BD0380">
        <w:rPr>
          <w:rFonts w:cs="Times New Roman"/>
          <w:szCs w:val="24"/>
        </w:rPr>
        <w:t xml:space="preserve">(g) </w:t>
      </w:r>
      <w:r w:rsidR="006E5465" w:rsidRPr="00FF6D90">
        <w:rPr>
          <w:noProof/>
          <w:sz w:val="26"/>
          <w:szCs w:val="26"/>
        </w:rPr>
        <w:drawing>
          <wp:inline distT="0" distB="0" distL="0" distR="0" wp14:anchorId="5AC48637" wp14:editId="5BF7F583">
            <wp:extent cx="400050" cy="146050"/>
            <wp:effectExtent l="0" t="0" r="0" b="6350"/>
            <wp:docPr id="13822035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0050" cy="146050"/>
                    </a:xfrm>
                    <a:prstGeom prst="rect">
                      <a:avLst/>
                    </a:prstGeom>
                    <a:noFill/>
                    <a:ln>
                      <a:noFill/>
                    </a:ln>
                  </pic:spPr>
                </pic:pic>
              </a:graphicData>
            </a:graphic>
          </wp:inline>
        </w:drawing>
      </w:r>
      <w:r w:rsidRPr="00BD0380">
        <w:rPr>
          <w:rFonts w:cs="Times New Roman"/>
          <w:szCs w:val="24"/>
        </w:rPr>
        <w:t>2NH</w:t>
      </w:r>
      <w:r w:rsidRPr="00BD0380">
        <w:rPr>
          <w:rFonts w:cs="Times New Roman"/>
          <w:szCs w:val="24"/>
          <w:vertAlign w:val="subscript"/>
        </w:rPr>
        <w:t>3</w:t>
      </w:r>
      <w:r w:rsidRPr="00BD0380">
        <w:rPr>
          <w:rFonts w:cs="Times New Roman"/>
          <w:szCs w:val="24"/>
        </w:rPr>
        <w:t xml:space="preserve">(g) </w:t>
      </w:r>
      <w:r w:rsidRPr="00BD0380">
        <w:rPr>
          <w:position w:val="-12"/>
        </w:rPr>
        <w:object w:dxaOrig="688" w:dyaOrig="400" w14:anchorId="7FAD6F1A">
          <v:shape id="_x0000_i1030" type="#_x0000_t75" style="width:32.55pt;height:21.45pt" o:ole="">
            <v:imagedata r:id="rId12" o:title=""/>
          </v:shape>
          <o:OLEObject Type="Embed" ProgID="Equation.DSMT4" ShapeID="_x0000_i1030" DrawAspect="Content" ObjectID="_1825693097" r:id="rId13"/>
        </w:object>
      </w:r>
      <w:r w:rsidRPr="00BD0380">
        <w:rPr>
          <w:rFonts w:cs="Times New Roman"/>
          <w:szCs w:val="24"/>
        </w:rPr>
        <w:t xml:space="preserve"> = - 92 kJ</w:t>
      </w:r>
    </w:p>
    <w:p w14:paraId="5C96A86F"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lang w:val="nl-NL"/>
        </w:rPr>
      </w:pPr>
      <w:r w:rsidRPr="00BD0380">
        <w:rPr>
          <w:rFonts w:cs="Times New Roman"/>
          <w:szCs w:val="24"/>
          <w:lang w:val="nl-NL"/>
        </w:rPr>
        <w:t>Để tăng hiệu suất phản ứng tổng hợp phải</w:t>
      </w:r>
    </w:p>
    <w:p w14:paraId="1AC88331"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lang w:val="nl-NL"/>
        </w:rPr>
      </w:pPr>
      <w:r w:rsidRPr="00BD0380">
        <w:rPr>
          <w:rFonts w:cs="Times New Roman"/>
          <w:b/>
          <w:szCs w:val="24"/>
          <w:lang w:val="nl-NL"/>
        </w:rPr>
        <w:t>A.</w:t>
      </w:r>
      <w:r w:rsidRPr="00BD0380">
        <w:rPr>
          <w:rFonts w:cs="Times New Roman"/>
          <w:szCs w:val="24"/>
          <w:lang w:val="nl-NL"/>
        </w:rPr>
        <w:t xml:space="preserve"> giảm nhiệt độ và áp suất.</w:t>
      </w:r>
      <w:r w:rsidRPr="00BD0380">
        <w:rPr>
          <w:rFonts w:cs="Times New Roman"/>
          <w:b/>
          <w:szCs w:val="24"/>
          <w:lang w:val="nl-NL"/>
        </w:rPr>
        <w:tab/>
        <w:t>B.</w:t>
      </w:r>
      <w:r w:rsidRPr="00BD0380">
        <w:rPr>
          <w:rFonts w:cs="Times New Roman"/>
          <w:szCs w:val="24"/>
          <w:lang w:val="nl-NL"/>
        </w:rPr>
        <w:t xml:space="preserve"> tăng nhiệt độ và áp suất. </w:t>
      </w:r>
    </w:p>
    <w:p w14:paraId="195DB29D"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color w:val="FF0000"/>
          <w:szCs w:val="24"/>
          <w:lang w:val="nl-NL"/>
        </w:rPr>
      </w:pPr>
      <w:r w:rsidRPr="00BD0380">
        <w:rPr>
          <w:rFonts w:cs="Times New Roman"/>
          <w:b/>
          <w:szCs w:val="24"/>
          <w:lang w:val="nl-NL"/>
        </w:rPr>
        <w:t>C.</w:t>
      </w:r>
      <w:r w:rsidRPr="00BD0380">
        <w:rPr>
          <w:rFonts w:cs="Times New Roman"/>
          <w:szCs w:val="24"/>
          <w:lang w:val="nl-NL"/>
        </w:rPr>
        <w:t xml:space="preserve"> tăng nhiệt độ và giảm áp suất.</w:t>
      </w:r>
      <w:r w:rsidRPr="00BD0380">
        <w:rPr>
          <w:rFonts w:cs="Times New Roman"/>
          <w:b/>
          <w:szCs w:val="24"/>
          <w:lang w:val="nl-NL"/>
        </w:rPr>
        <w:tab/>
      </w:r>
      <w:r w:rsidRPr="00CC45B9">
        <w:rPr>
          <w:rFonts w:cs="Times New Roman"/>
          <w:b/>
          <w:color w:val="FF0000"/>
          <w:szCs w:val="24"/>
          <w:lang w:val="nl-NL"/>
        </w:rPr>
        <w:t xml:space="preserve">D. </w:t>
      </w:r>
      <w:r w:rsidRPr="00CC45B9">
        <w:rPr>
          <w:rFonts w:cs="Times New Roman"/>
          <w:color w:val="FF0000"/>
          <w:szCs w:val="24"/>
          <w:lang w:val="nl-NL"/>
        </w:rPr>
        <w:t>giảm nhiệt độ vừa phải và tăng áp suất.</w:t>
      </w:r>
    </w:p>
    <w:p w14:paraId="5F4A2B30" w14:textId="77777777" w:rsidR="00E64E1A" w:rsidRPr="00BD0380" w:rsidRDefault="00E64E1A" w:rsidP="00E64E1A">
      <w:pPr>
        <w:spacing w:after="0" w:line="276" w:lineRule="auto"/>
        <w:jc w:val="both"/>
        <w:rPr>
          <w:rFonts w:eastAsia="Arial Unicode MS" w:cs="Times New Roman"/>
          <w:szCs w:val="24"/>
        </w:rPr>
      </w:pPr>
      <w:r w:rsidRPr="00BD0380">
        <w:rPr>
          <w:rFonts w:eastAsia="Arial Unicode MS" w:cs="Times New Roman"/>
          <w:b/>
          <w:szCs w:val="24"/>
        </w:rPr>
        <w:t xml:space="preserve">Câu 17. </w:t>
      </w:r>
      <w:r w:rsidRPr="00BD0380">
        <w:rPr>
          <w:rFonts w:eastAsia="Arial Unicode MS" w:cs="Times New Roman"/>
          <w:szCs w:val="24"/>
        </w:rPr>
        <w:t>Cho các phát biểu sau:</w:t>
      </w:r>
    </w:p>
    <w:p w14:paraId="3B67C21B"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rPr>
      </w:pPr>
      <w:r w:rsidRPr="00BD0380">
        <w:rPr>
          <w:rFonts w:cs="Times New Roman"/>
          <w:szCs w:val="24"/>
        </w:rPr>
        <w:t>(a) Sulfur là chất rắn, màu trắng, không tan trong nước.</w:t>
      </w:r>
    </w:p>
    <w:p w14:paraId="168E4E58"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color w:val="FF0000"/>
          <w:szCs w:val="24"/>
        </w:rPr>
      </w:pPr>
      <w:r w:rsidRPr="00CC45B9">
        <w:rPr>
          <w:rFonts w:cs="Times New Roman"/>
          <w:color w:val="FF0000"/>
          <w:szCs w:val="24"/>
        </w:rPr>
        <w:t>(b) Sulfur và sulfur dioxide vừa có tính oxi hóa, vừa có tính khử.</w:t>
      </w:r>
    </w:p>
    <w:p w14:paraId="6C6032D9"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color w:val="FF0000"/>
          <w:szCs w:val="24"/>
        </w:rPr>
      </w:pPr>
      <w:r w:rsidRPr="00CC45B9">
        <w:rPr>
          <w:rFonts w:cs="Times New Roman"/>
          <w:color w:val="FF0000"/>
          <w:szCs w:val="24"/>
        </w:rPr>
        <w:t>(c) Khi phản ứng với hydrogen, sulfur thể hiện tính oxi hóa</w:t>
      </w:r>
    </w:p>
    <w:p w14:paraId="418BA778"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rPr>
      </w:pPr>
      <w:r w:rsidRPr="00BD0380">
        <w:rPr>
          <w:rFonts w:cs="Times New Roman"/>
          <w:szCs w:val="24"/>
        </w:rPr>
        <w:t>(d) Nước thải sinh hoạt là một trong các nguồn phát thải khí SO</w:t>
      </w:r>
      <w:r w:rsidRPr="00BD0380">
        <w:rPr>
          <w:rFonts w:cs="Times New Roman"/>
          <w:szCs w:val="24"/>
          <w:vertAlign w:val="subscript"/>
        </w:rPr>
        <w:t>2</w:t>
      </w:r>
      <w:r w:rsidRPr="00BD0380">
        <w:rPr>
          <w:rFonts w:cs="Times New Roman"/>
          <w:szCs w:val="24"/>
        </w:rPr>
        <w:t>.</w:t>
      </w:r>
    </w:p>
    <w:p w14:paraId="25A46B28"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color w:val="FF0000"/>
          <w:szCs w:val="24"/>
        </w:rPr>
      </w:pPr>
      <w:r w:rsidRPr="00CC45B9">
        <w:rPr>
          <w:rFonts w:cs="Times New Roman"/>
          <w:color w:val="FF0000"/>
          <w:szCs w:val="24"/>
        </w:rPr>
        <w:t>(e) Sulfur dioxide được sử dụng để tẩy trắng vải sợi, bột giấy, sản xuất sulfuric acid và diệt nấm mốc.</w:t>
      </w:r>
    </w:p>
    <w:p w14:paraId="2FAF98BA"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rPr>
      </w:pPr>
      <w:r w:rsidRPr="00BD0380">
        <w:rPr>
          <w:rFonts w:cs="Times New Roman"/>
          <w:szCs w:val="24"/>
        </w:rPr>
        <w:t>Số phát biểu đúng là</w:t>
      </w:r>
    </w:p>
    <w:p w14:paraId="7E82DE13"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rPr>
      </w:pPr>
      <w:r w:rsidRPr="00BD0380">
        <w:rPr>
          <w:rFonts w:cs="Times New Roman"/>
          <w:b/>
          <w:szCs w:val="24"/>
        </w:rPr>
        <w:t xml:space="preserve">A. </w:t>
      </w:r>
      <w:r w:rsidRPr="00BD0380">
        <w:rPr>
          <w:rFonts w:cs="Times New Roman"/>
          <w:szCs w:val="24"/>
        </w:rPr>
        <w:t>1.</w:t>
      </w:r>
      <w:r w:rsidRPr="00BD0380">
        <w:rPr>
          <w:rFonts w:cs="Times New Roman"/>
          <w:b/>
          <w:szCs w:val="24"/>
        </w:rPr>
        <w:tab/>
        <w:t xml:space="preserve">B. </w:t>
      </w:r>
      <w:r w:rsidRPr="00BD0380">
        <w:rPr>
          <w:rFonts w:cs="Times New Roman"/>
          <w:szCs w:val="24"/>
        </w:rPr>
        <w:t>2.</w:t>
      </w:r>
      <w:r w:rsidRPr="00BD0380">
        <w:rPr>
          <w:rFonts w:cs="Times New Roman"/>
          <w:b/>
          <w:szCs w:val="24"/>
        </w:rPr>
        <w:tab/>
      </w:r>
      <w:r w:rsidRPr="00CC45B9">
        <w:rPr>
          <w:rFonts w:cs="Times New Roman"/>
          <w:b/>
          <w:color w:val="FF0000"/>
          <w:szCs w:val="24"/>
        </w:rPr>
        <w:t xml:space="preserve">C. </w:t>
      </w:r>
      <w:r w:rsidRPr="00CC45B9">
        <w:rPr>
          <w:rFonts w:cs="Times New Roman"/>
          <w:color w:val="FF0000"/>
          <w:szCs w:val="24"/>
        </w:rPr>
        <w:t>3.</w:t>
      </w:r>
      <w:r w:rsidRPr="00BD0380">
        <w:rPr>
          <w:rFonts w:cs="Times New Roman"/>
          <w:b/>
          <w:szCs w:val="24"/>
        </w:rPr>
        <w:tab/>
        <w:t xml:space="preserve">D. </w:t>
      </w:r>
      <w:r w:rsidRPr="00BD0380">
        <w:rPr>
          <w:rFonts w:cs="Times New Roman"/>
          <w:szCs w:val="24"/>
        </w:rPr>
        <w:t>4.</w:t>
      </w:r>
    </w:p>
    <w:p w14:paraId="5B738B3D" w14:textId="77777777" w:rsidR="00E64E1A" w:rsidRPr="00BD0380" w:rsidRDefault="00E64E1A" w:rsidP="00E64E1A">
      <w:pPr>
        <w:spacing w:after="0" w:line="276" w:lineRule="auto"/>
        <w:jc w:val="both"/>
        <w:rPr>
          <w:rFonts w:cs="Times New Roman"/>
          <w:szCs w:val="24"/>
        </w:rPr>
      </w:pPr>
      <w:r w:rsidRPr="00BD0380">
        <w:rPr>
          <w:rFonts w:cs="Times New Roman"/>
          <w:b/>
          <w:szCs w:val="24"/>
        </w:rPr>
        <w:t xml:space="preserve">Câu 18. </w:t>
      </w:r>
      <w:r w:rsidRPr="00BD0380">
        <w:rPr>
          <w:rFonts w:cs="Times New Roman"/>
          <w:szCs w:val="24"/>
        </w:rPr>
        <w:t xml:space="preserve">Cho các phát biểu sau: </w:t>
      </w:r>
    </w:p>
    <w:p w14:paraId="7AB193D9"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color w:val="FF0000"/>
          <w:szCs w:val="24"/>
        </w:rPr>
      </w:pPr>
      <w:r w:rsidRPr="00CC45B9">
        <w:rPr>
          <w:rFonts w:cs="Times New Roman"/>
          <w:color w:val="FF0000"/>
          <w:szCs w:val="24"/>
        </w:rPr>
        <w:t>(a) Sulfuric acid đặc có tính háo nước, gây bỏng nặng khi tiếp xúc với da tay.</w:t>
      </w:r>
    </w:p>
    <w:p w14:paraId="0981F33B"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rPr>
      </w:pPr>
      <w:r w:rsidRPr="00BD0380">
        <w:rPr>
          <w:rFonts w:cs="Times New Roman"/>
          <w:szCs w:val="24"/>
        </w:rPr>
        <w:t>(b) Khi pha loãng sulfuric acid đặc cần cho từ từ nước vào acid, không làm ngược lại gây nguy hiểm.</w:t>
      </w:r>
    </w:p>
    <w:p w14:paraId="595CDA9A"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color w:val="FF0000"/>
          <w:szCs w:val="24"/>
        </w:rPr>
      </w:pPr>
      <w:r w:rsidRPr="00CC45B9">
        <w:rPr>
          <w:rFonts w:cs="Times New Roman"/>
          <w:color w:val="FF0000"/>
          <w:szCs w:val="24"/>
        </w:rPr>
        <w:t>(c) Khi bị bỏng sulfuric acid đặc, điều đầu tiên cần làm là xả nhanh chỗ bỏng với nước lạnh.</w:t>
      </w:r>
    </w:p>
    <w:p w14:paraId="5A3B1A50"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szCs w:val="24"/>
        </w:rPr>
      </w:pPr>
      <w:r w:rsidRPr="00BD0380">
        <w:rPr>
          <w:rFonts w:cs="Times New Roman"/>
          <w:szCs w:val="24"/>
        </w:rPr>
        <w:t>(d) Sulfuric acid loãng có tính oxi hóa mạnh, khi tác dụng với kim loại không sinh ra khí hydrogen.</w:t>
      </w:r>
    </w:p>
    <w:p w14:paraId="286D5D22" w14:textId="77777777" w:rsidR="00E64E1A" w:rsidRPr="00CC45B9" w:rsidRDefault="00E64E1A" w:rsidP="00E64E1A">
      <w:pPr>
        <w:tabs>
          <w:tab w:val="left" w:pos="283"/>
          <w:tab w:val="left" w:pos="2835"/>
          <w:tab w:val="left" w:pos="5386"/>
          <w:tab w:val="left" w:pos="7937"/>
        </w:tabs>
        <w:spacing w:after="0" w:line="276" w:lineRule="auto"/>
        <w:ind w:firstLine="283"/>
        <w:jc w:val="both"/>
        <w:rPr>
          <w:rFonts w:cs="Times New Roman"/>
          <w:color w:val="FF0000"/>
          <w:szCs w:val="24"/>
        </w:rPr>
      </w:pPr>
      <w:r w:rsidRPr="00CC45B9">
        <w:rPr>
          <w:rFonts w:cs="Times New Roman"/>
          <w:color w:val="FF0000"/>
          <w:szCs w:val="24"/>
        </w:rPr>
        <w:t>(e) Thuốc thử nhận biết sulfuric acid và muối sulfate là ion Ba</w:t>
      </w:r>
      <w:r w:rsidRPr="00CC45B9">
        <w:rPr>
          <w:rFonts w:cs="Times New Roman"/>
          <w:color w:val="FF0000"/>
          <w:szCs w:val="24"/>
          <w:vertAlign w:val="superscript"/>
        </w:rPr>
        <w:t>2+</w:t>
      </w:r>
      <w:r w:rsidRPr="00CC45B9">
        <w:rPr>
          <w:rFonts w:cs="Times New Roman"/>
          <w:color w:val="FF0000"/>
          <w:szCs w:val="24"/>
        </w:rPr>
        <w:t xml:space="preserve"> trong BaCl</w:t>
      </w:r>
      <w:r w:rsidRPr="00CC45B9">
        <w:rPr>
          <w:rFonts w:cs="Times New Roman"/>
          <w:color w:val="FF0000"/>
          <w:szCs w:val="24"/>
          <w:vertAlign w:val="subscript"/>
        </w:rPr>
        <w:t>2</w:t>
      </w:r>
      <w:r w:rsidRPr="00CC45B9">
        <w:rPr>
          <w:rFonts w:cs="Times New Roman"/>
          <w:color w:val="FF0000"/>
          <w:szCs w:val="24"/>
        </w:rPr>
        <w:t>, Ba(OH)</w:t>
      </w:r>
      <w:r w:rsidRPr="00CC45B9">
        <w:rPr>
          <w:rFonts w:cs="Times New Roman"/>
          <w:color w:val="FF0000"/>
          <w:szCs w:val="24"/>
          <w:vertAlign w:val="subscript"/>
        </w:rPr>
        <w:t>2</w:t>
      </w:r>
      <w:r w:rsidRPr="00CC45B9">
        <w:rPr>
          <w:rFonts w:cs="Times New Roman"/>
          <w:color w:val="FF0000"/>
          <w:szCs w:val="24"/>
        </w:rPr>
        <w:t>, Ba(NO</w:t>
      </w:r>
      <w:r w:rsidRPr="00CC45B9">
        <w:rPr>
          <w:rFonts w:cs="Times New Roman"/>
          <w:color w:val="FF0000"/>
          <w:szCs w:val="24"/>
          <w:vertAlign w:val="subscript"/>
        </w:rPr>
        <w:t>3</w:t>
      </w:r>
      <w:r w:rsidRPr="00CC45B9">
        <w:rPr>
          <w:rFonts w:cs="Times New Roman"/>
          <w:color w:val="FF0000"/>
          <w:szCs w:val="24"/>
        </w:rPr>
        <w:t>)</w:t>
      </w:r>
      <w:r w:rsidRPr="00CC45B9">
        <w:rPr>
          <w:rFonts w:cs="Times New Roman"/>
          <w:color w:val="FF0000"/>
          <w:szCs w:val="24"/>
          <w:vertAlign w:val="subscript"/>
        </w:rPr>
        <w:t>2</w:t>
      </w:r>
      <w:r w:rsidRPr="00CC45B9">
        <w:rPr>
          <w:rFonts w:cs="Times New Roman"/>
          <w:color w:val="FF0000"/>
          <w:szCs w:val="24"/>
        </w:rPr>
        <w:t>.</w:t>
      </w:r>
    </w:p>
    <w:p w14:paraId="069AB4AD"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rPr>
      </w:pPr>
      <w:r w:rsidRPr="00BD0380">
        <w:rPr>
          <w:rFonts w:cs="Times New Roman"/>
          <w:szCs w:val="24"/>
        </w:rPr>
        <w:t>Số phát biểu đúng là</w:t>
      </w:r>
    </w:p>
    <w:p w14:paraId="781203B9" w14:textId="77777777" w:rsidR="00E64E1A" w:rsidRPr="00BD0380" w:rsidRDefault="00E64E1A" w:rsidP="00E64E1A">
      <w:pPr>
        <w:tabs>
          <w:tab w:val="left" w:pos="283"/>
          <w:tab w:val="left" w:pos="2835"/>
          <w:tab w:val="left" w:pos="5386"/>
          <w:tab w:val="left" w:pos="7937"/>
        </w:tabs>
        <w:spacing w:after="0" w:line="276" w:lineRule="auto"/>
        <w:ind w:firstLine="283"/>
        <w:jc w:val="both"/>
        <w:rPr>
          <w:rFonts w:cs="Times New Roman"/>
          <w:b/>
          <w:szCs w:val="24"/>
          <w:lang w:val="pt-BR"/>
        </w:rPr>
      </w:pPr>
      <w:r w:rsidRPr="00BD0380">
        <w:rPr>
          <w:rFonts w:cs="Times New Roman"/>
          <w:b/>
          <w:szCs w:val="24"/>
        </w:rPr>
        <w:t xml:space="preserve">A. </w:t>
      </w:r>
      <w:r w:rsidRPr="00BD0380">
        <w:rPr>
          <w:rFonts w:cs="Times New Roman"/>
          <w:szCs w:val="24"/>
        </w:rPr>
        <w:t>1.</w:t>
      </w:r>
      <w:r w:rsidRPr="00BD0380">
        <w:rPr>
          <w:rFonts w:cs="Times New Roman"/>
          <w:b/>
          <w:szCs w:val="24"/>
        </w:rPr>
        <w:tab/>
        <w:t xml:space="preserve">B. </w:t>
      </w:r>
      <w:r w:rsidRPr="00BD0380">
        <w:rPr>
          <w:rFonts w:cs="Times New Roman"/>
          <w:szCs w:val="24"/>
        </w:rPr>
        <w:t>2.</w:t>
      </w:r>
      <w:r w:rsidRPr="00BD0380">
        <w:rPr>
          <w:rFonts w:cs="Times New Roman"/>
          <w:b/>
          <w:szCs w:val="24"/>
        </w:rPr>
        <w:tab/>
      </w:r>
      <w:r w:rsidRPr="00CC45B9">
        <w:rPr>
          <w:rFonts w:cs="Times New Roman"/>
          <w:b/>
          <w:color w:val="FF0000"/>
          <w:szCs w:val="24"/>
        </w:rPr>
        <w:t xml:space="preserve">C. </w:t>
      </w:r>
      <w:r w:rsidRPr="00CC45B9">
        <w:rPr>
          <w:rFonts w:cs="Times New Roman"/>
          <w:color w:val="FF0000"/>
          <w:szCs w:val="24"/>
        </w:rPr>
        <w:t>3.</w:t>
      </w:r>
      <w:r w:rsidRPr="00BD0380">
        <w:rPr>
          <w:rFonts w:cs="Times New Roman"/>
          <w:b/>
          <w:szCs w:val="24"/>
        </w:rPr>
        <w:tab/>
        <w:t xml:space="preserve">D. </w:t>
      </w:r>
      <w:r w:rsidRPr="00BD0380">
        <w:rPr>
          <w:rFonts w:cs="Times New Roman"/>
          <w:szCs w:val="24"/>
        </w:rPr>
        <w:t>4.</w:t>
      </w:r>
    </w:p>
    <w:p w14:paraId="7B539BC2" w14:textId="77777777" w:rsidR="001B03FD" w:rsidRPr="00BD0380" w:rsidRDefault="001B03FD" w:rsidP="001B03FD">
      <w:pPr>
        <w:tabs>
          <w:tab w:val="center" w:pos="2552"/>
          <w:tab w:val="center" w:pos="6521"/>
        </w:tabs>
      </w:pPr>
    </w:p>
    <w:p w14:paraId="54082753" w14:textId="77777777" w:rsidR="005A174E" w:rsidRPr="00BD0380" w:rsidRDefault="005A174E" w:rsidP="005A174E">
      <w:pPr>
        <w:tabs>
          <w:tab w:val="left" w:pos="274"/>
          <w:tab w:val="left" w:pos="2835"/>
          <w:tab w:val="left" w:pos="5387"/>
          <w:tab w:val="left" w:pos="7938"/>
        </w:tabs>
        <w:spacing w:after="0" w:line="276" w:lineRule="auto"/>
        <w:jc w:val="both"/>
        <w:rPr>
          <w:rFonts w:cs="Times New Roman"/>
          <w:szCs w:val="24"/>
        </w:rPr>
      </w:pPr>
      <w:bookmarkStart w:id="0" w:name="_Hlk214893939"/>
      <w:r w:rsidRPr="00BD0380">
        <w:rPr>
          <w:rFonts w:cs="Times New Roman"/>
          <w:b/>
          <w:bCs/>
          <w:szCs w:val="24"/>
        </w:rPr>
        <w:t>PHẦN II.</w:t>
      </w:r>
      <w:r w:rsidRPr="00BD0380">
        <w:rPr>
          <w:rFonts w:cs="Times New Roman"/>
          <w:szCs w:val="24"/>
        </w:rPr>
        <w:t xml:space="preserve"> </w:t>
      </w:r>
      <w:r w:rsidRPr="00BD0380">
        <w:rPr>
          <w:rFonts w:cs="Times New Roman"/>
          <w:b/>
          <w:szCs w:val="24"/>
        </w:rPr>
        <w:t>Câu trắc nghiệm đúng sai.</w:t>
      </w:r>
      <w:r w:rsidRPr="00BD0380">
        <w:rPr>
          <w:rFonts w:cs="Times New Roman"/>
          <w:szCs w:val="24"/>
        </w:rPr>
        <w:t xml:space="preserve"> Thí sinh trả lời từ câu 1 đến câu 4.</w:t>
      </w:r>
      <w:r w:rsidRPr="00BD0380">
        <w:rPr>
          <w:rFonts w:cs="Times New Roman"/>
          <w:b/>
          <w:bCs/>
          <w:szCs w:val="24"/>
        </w:rPr>
        <w:t xml:space="preserve"> </w:t>
      </w:r>
      <w:r w:rsidRPr="00BD0380">
        <w:rPr>
          <w:rFonts w:cs="Times New Roman"/>
          <w:szCs w:val="24"/>
        </w:rPr>
        <w:t>Trong mỗi ý a), b), c), d) ở mỗi câu, thí sinh chọn đúng hoặc sai.</w:t>
      </w:r>
    </w:p>
    <w:bookmarkEnd w:id="0"/>
    <w:p w14:paraId="57D97118" w14:textId="77777777" w:rsidR="005A174E" w:rsidRPr="00BD0380" w:rsidRDefault="005A174E" w:rsidP="005A174E">
      <w:pPr>
        <w:spacing w:after="0" w:line="276" w:lineRule="auto"/>
        <w:jc w:val="both"/>
        <w:rPr>
          <w:rFonts w:eastAsia="Times New Roman" w:cs="Times New Roman"/>
          <w:bCs/>
          <w:szCs w:val="24"/>
        </w:rPr>
      </w:pPr>
      <w:r w:rsidRPr="00BD0380">
        <w:rPr>
          <w:rFonts w:eastAsia="Times New Roman" w:cs="Times New Roman"/>
          <w:b/>
          <w:szCs w:val="24"/>
        </w:rPr>
        <w:t xml:space="preserve">Câu 1. </w:t>
      </w:r>
      <w:r w:rsidRPr="00BD0380">
        <w:rPr>
          <w:rFonts w:eastAsia="Times New Roman" w:cs="Times New Roman"/>
          <w:bCs/>
          <w:szCs w:val="24"/>
        </w:rPr>
        <w:t xml:space="preserve">Cho hai phản ứng hóa học: </w:t>
      </w:r>
    </w:p>
    <w:p w14:paraId="4BD48CAB" w14:textId="19BADF07" w:rsidR="005A174E" w:rsidRPr="00BD0380" w:rsidRDefault="005A174E" w:rsidP="005A174E">
      <w:pPr>
        <w:spacing w:after="0" w:line="276" w:lineRule="auto"/>
        <w:jc w:val="both"/>
        <w:rPr>
          <w:rFonts w:eastAsia="Times New Roman" w:cs="Times New Roman"/>
          <w:bCs/>
          <w:szCs w:val="24"/>
        </w:rPr>
      </w:pPr>
      <w:r w:rsidRPr="00BD0380">
        <w:rPr>
          <w:rFonts w:eastAsia="Times New Roman" w:cs="Times New Roman"/>
          <w:bCs/>
          <w:szCs w:val="24"/>
        </w:rPr>
        <w:t xml:space="preserve">(1) </w:t>
      </w:r>
      <w:r w:rsidRPr="00BD0380">
        <w:rPr>
          <w:rFonts w:cs="Times New Roman"/>
          <w:szCs w:val="24"/>
        </w:rPr>
        <w:t>N</w:t>
      </w:r>
      <w:r w:rsidRPr="00BD0380">
        <w:rPr>
          <w:rFonts w:cs="Times New Roman"/>
          <w:szCs w:val="24"/>
          <w:vertAlign w:val="subscript"/>
        </w:rPr>
        <w:t>2</w:t>
      </w:r>
      <w:r w:rsidRPr="00BD0380">
        <w:rPr>
          <w:rFonts w:cs="Times New Roman"/>
          <w:szCs w:val="24"/>
        </w:rPr>
        <w:t>(g) + 3H</w:t>
      </w:r>
      <w:r w:rsidRPr="00BD0380">
        <w:rPr>
          <w:rFonts w:cs="Times New Roman"/>
          <w:szCs w:val="24"/>
          <w:vertAlign w:val="subscript"/>
        </w:rPr>
        <w:t>2</w:t>
      </w:r>
      <w:r w:rsidRPr="00BD0380">
        <w:rPr>
          <w:rFonts w:cs="Times New Roman"/>
          <w:szCs w:val="24"/>
        </w:rPr>
        <w:t xml:space="preserve">(g) </w:t>
      </w:r>
      <w:r w:rsidR="006E5465" w:rsidRPr="00FF6D90">
        <w:rPr>
          <w:noProof/>
          <w:sz w:val="26"/>
          <w:szCs w:val="26"/>
        </w:rPr>
        <w:drawing>
          <wp:inline distT="0" distB="0" distL="0" distR="0" wp14:anchorId="3B15C7A9" wp14:editId="329859D4">
            <wp:extent cx="400050" cy="146050"/>
            <wp:effectExtent l="0" t="0" r="0" b="6350"/>
            <wp:docPr id="1884106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0050" cy="146050"/>
                    </a:xfrm>
                    <a:prstGeom prst="rect">
                      <a:avLst/>
                    </a:prstGeom>
                    <a:noFill/>
                    <a:ln>
                      <a:noFill/>
                    </a:ln>
                  </pic:spPr>
                </pic:pic>
              </a:graphicData>
            </a:graphic>
          </wp:inline>
        </w:drawing>
      </w:r>
      <w:r w:rsidRPr="00BD0380">
        <w:rPr>
          <w:rFonts w:cs="Times New Roman"/>
          <w:szCs w:val="24"/>
        </w:rPr>
        <w:t>2NH</w:t>
      </w:r>
      <w:r w:rsidRPr="00BD0380">
        <w:rPr>
          <w:rFonts w:cs="Times New Roman"/>
          <w:szCs w:val="24"/>
          <w:vertAlign w:val="subscript"/>
        </w:rPr>
        <w:t>3</w:t>
      </w:r>
      <w:r w:rsidRPr="00BD0380">
        <w:rPr>
          <w:rFonts w:cs="Times New Roman"/>
          <w:szCs w:val="24"/>
        </w:rPr>
        <w:t xml:space="preserve">(g)    </w:t>
      </w:r>
      <w:r w:rsidRPr="00BD0380">
        <w:rPr>
          <w:rFonts w:cs="Times New Roman"/>
          <w:szCs w:val="24"/>
        </w:rPr>
        <w:tab/>
      </w:r>
      <w:r w:rsidRPr="00BD0380">
        <w:rPr>
          <w:rFonts w:cs="Times New Roman"/>
          <w:position w:val="-12"/>
          <w:szCs w:val="24"/>
        </w:rPr>
        <w:object w:dxaOrig="688" w:dyaOrig="384" w14:anchorId="7E18EE7B">
          <v:shape id="_x0000_i1031" type="#_x0000_t75" style="width:32.55pt;height:21.45pt" o:ole="">
            <v:imagedata r:id="rId12" o:title=""/>
          </v:shape>
          <o:OLEObject Type="Embed" ProgID="Equation.DSMT4" ShapeID="_x0000_i1031" DrawAspect="Content" ObjectID="_1825693098" r:id="rId14"/>
        </w:object>
      </w:r>
      <w:r w:rsidRPr="00BD0380">
        <w:rPr>
          <w:rFonts w:cs="Times New Roman"/>
          <w:szCs w:val="24"/>
        </w:rPr>
        <w:t xml:space="preserve"> = - 92 kJ</w:t>
      </w:r>
    </w:p>
    <w:p w14:paraId="34256BFD" w14:textId="250F88F5" w:rsidR="005A174E" w:rsidRPr="00BD0380" w:rsidRDefault="005A174E" w:rsidP="005A174E">
      <w:pPr>
        <w:spacing w:after="0" w:line="276" w:lineRule="auto"/>
        <w:jc w:val="both"/>
        <w:rPr>
          <w:rFonts w:eastAsia="Times New Roman" w:cs="Times New Roman"/>
          <w:bCs/>
          <w:szCs w:val="24"/>
        </w:rPr>
      </w:pPr>
      <w:r w:rsidRPr="00BD0380">
        <w:rPr>
          <w:rFonts w:eastAsia="Times New Roman" w:cs="Times New Roman"/>
          <w:bCs/>
          <w:szCs w:val="24"/>
        </w:rPr>
        <w:t xml:space="preserve">(2) </w:t>
      </w:r>
      <w:r w:rsidRPr="00BD0380">
        <w:rPr>
          <w:rFonts w:cs="Times New Roman"/>
          <w:szCs w:val="24"/>
        </w:rPr>
        <w:t>N</w:t>
      </w:r>
      <w:r w:rsidRPr="00BD0380">
        <w:rPr>
          <w:rFonts w:cs="Times New Roman"/>
          <w:szCs w:val="24"/>
          <w:vertAlign w:val="subscript"/>
        </w:rPr>
        <w:t>2</w:t>
      </w:r>
      <w:r w:rsidRPr="00BD0380">
        <w:rPr>
          <w:rFonts w:cs="Times New Roman"/>
          <w:szCs w:val="24"/>
        </w:rPr>
        <w:t>(g) + O</w:t>
      </w:r>
      <w:r w:rsidRPr="00BD0380">
        <w:rPr>
          <w:rFonts w:cs="Times New Roman"/>
          <w:szCs w:val="24"/>
          <w:vertAlign w:val="subscript"/>
        </w:rPr>
        <w:t>2</w:t>
      </w:r>
      <w:r w:rsidRPr="00BD0380">
        <w:rPr>
          <w:rFonts w:cs="Times New Roman"/>
          <w:szCs w:val="24"/>
        </w:rPr>
        <w:t xml:space="preserve">(g) </w:t>
      </w:r>
      <w:r w:rsidR="006E5465" w:rsidRPr="00FF6D90">
        <w:rPr>
          <w:noProof/>
          <w:sz w:val="26"/>
          <w:szCs w:val="26"/>
        </w:rPr>
        <w:drawing>
          <wp:inline distT="0" distB="0" distL="0" distR="0" wp14:anchorId="0694B539" wp14:editId="702A6271">
            <wp:extent cx="400050" cy="146050"/>
            <wp:effectExtent l="0" t="0" r="0" b="6350"/>
            <wp:docPr id="12913789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0050" cy="146050"/>
                    </a:xfrm>
                    <a:prstGeom prst="rect">
                      <a:avLst/>
                    </a:prstGeom>
                    <a:noFill/>
                    <a:ln>
                      <a:noFill/>
                    </a:ln>
                  </pic:spPr>
                </pic:pic>
              </a:graphicData>
            </a:graphic>
          </wp:inline>
        </w:drawing>
      </w:r>
      <w:r w:rsidRPr="00BD0380">
        <w:rPr>
          <w:rFonts w:cs="Times New Roman"/>
          <w:szCs w:val="24"/>
        </w:rPr>
        <w:t xml:space="preserve">2NO(g)       </w:t>
      </w:r>
      <w:r w:rsidRPr="00BD0380">
        <w:rPr>
          <w:rFonts w:cs="Times New Roman"/>
          <w:position w:val="-12"/>
          <w:szCs w:val="24"/>
        </w:rPr>
        <w:object w:dxaOrig="688" w:dyaOrig="384" w14:anchorId="1CB7D8E2">
          <v:shape id="_x0000_i1032" type="#_x0000_t75" style="width:32.55pt;height:21.45pt" o:ole="">
            <v:imagedata r:id="rId15" o:title=""/>
          </v:shape>
          <o:OLEObject Type="Embed" ProgID="Equation.DSMT4" ShapeID="_x0000_i1032" DrawAspect="Content" ObjectID="_1825693099" r:id="rId16"/>
        </w:object>
      </w:r>
      <w:r w:rsidRPr="00BD0380">
        <w:rPr>
          <w:rFonts w:cs="Times New Roman"/>
          <w:szCs w:val="24"/>
        </w:rPr>
        <w:t>= 180kJ</w:t>
      </w:r>
    </w:p>
    <w:p w14:paraId="1AACAA05" w14:textId="77777777" w:rsidR="005A174E" w:rsidRPr="00BD0380" w:rsidRDefault="005A174E" w:rsidP="005A174E">
      <w:pPr>
        <w:spacing w:after="0" w:line="276" w:lineRule="auto"/>
        <w:jc w:val="both"/>
        <w:rPr>
          <w:rFonts w:eastAsia="Times New Roman" w:cs="Times New Roman"/>
          <w:b/>
          <w:szCs w:val="24"/>
        </w:rPr>
      </w:pPr>
      <w:r w:rsidRPr="00BD0380">
        <w:rPr>
          <w:rFonts w:eastAsia="Times New Roman" w:cs="Times New Roman"/>
          <w:b/>
          <w:szCs w:val="24"/>
        </w:rPr>
        <w:t xml:space="preserve">a. </w:t>
      </w:r>
      <w:r w:rsidRPr="00BD0380">
        <w:rPr>
          <w:rFonts w:eastAsia="Times New Roman" w:cs="Times New Roman"/>
          <w:bCs/>
          <w:szCs w:val="24"/>
        </w:rPr>
        <w:t>Phản ứng (1) và phản ứng (2) đều tỏa nhiệt theo chiều thuận.</w:t>
      </w:r>
    </w:p>
    <w:p w14:paraId="6D0344E0" w14:textId="77777777" w:rsidR="005A174E" w:rsidRPr="00CC45B9" w:rsidRDefault="005A174E" w:rsidP="005A174E">
      <w:pPr>
        <w:spacing w:after="0" w:line="276" w:lineRule="auto"/>
        <w:jc w:val="both"/>
        <w:rPr>
          <w:rFonts w:eastAsia="Times New Roman" w:cs="Times New Roman"/>
          <w:b/>
          <w:color w:val="FF0000"/>
          <w:szCs w:val="24"/>
        </w:rPr>
      </w:pPr>
      <w:r w:rsidRPr="00CC45B9">
        <w:rPr>
          <w:rFonts w:eastAsia="Times New Roman" w:cs="Times New Roman"/>
          <w:b/>
          <w:color w:val="FF0000"/>
          <w:szCs w:val="24"/>
        </w:rPr>
        <w:t xml:space="preserve">b. </w:t>
      </w:r>
      <w:r w:rsidRPr="00CC45B9">
        <w:rPr>
          <w:rFonts w:eastAsia="Times New Roman" w:cs="Times New Roman"/>
          <w:bCs/>
          <w:color w:val="FF0000"/>
          <w:szCs w:val="24"/>
        </w:rPr>
        <w:t>Trong phản ứng (1) N</w:t>
      </w:r>
      <w:r w:rsidRPr="00CC45B9">
        <w:rPr>
          <w:rFonts w:eastAsia="Times New Roman" w:cs="Times New Roman"/>
          <w:bCs/>
          <w:color w:val="FF0000"/>
          <w:szCs w:val="24"/>
          <w:vertAlign w:val="subscript"/>
        </w:rPr>
        <w:t>2</w:t>
      </w:r>
      <w:r w:rsidRPr="00CC45B9">
        <w:rPr>
          <w:rFonts w:eastAsia="Times New Roman" w:cs="Times New Roman"/>
          <w:bCs/>
          <w:color w:val="FF0000"/>
          <w:szCs w:val="24"/>
        </w:rPr>
        <w:t xml:space="preserve"> thể hiện tính oxi hóa, trong phản ứng (2) N</w:t>
      </w:r>
      <w:r w:rsidRPr="00CC45B9">
        <w:rPr>
          <w:rFonts w:eastAsia="Times New Roman" w:cs="Times New Roman"/>
          <w:bCs/>
          <w:color w:val="FF0000"/>
          <w:szCs w:val="24"/>
          <w:vertAlign w:val="subscript"/>
        </w:rPr>
        <w:t>2</w:t>
      </w:r>
      <w:r w:rsidRPr="00CC45B9">
        <w:rPr>
          <w:rFonts w:eastAsia="Times New Roman" w:cs="Times New Roman"/>
          <w:bCs/>
          <w:color w:val="FF0000"/>
          <w:szCs w:val="24"/>
        </w:rPr>
        <w:t xml:space="preserve"> thể hiện tính khử.</w:t>
      </w:r>
    </w:p>
    <w:p w14:paraId="31763505" w14:textId="77777777" w:rsidR="005A174E" w:rsidRPr="00CC45B9" w:rsidRDefault="005A174E" w:rsidP="005A174E">
      <w:pPr>
        <w:spacing w:after="0" w:line="276" w:lineRule="auto"/>
        <w:jc w:val="both"/>
        <w:rPr>
          <w:rFonts w:eastAsia="Times New Roman" w:cs="Times New Roman"/>
          <w:b/>
          <w:color w:val="FF0000"/>
          <w:szCs w:val="24"/>
        </w:rPr>
      </w:pPr>
      <w:r w:rsidRPr="00CC45B9">
        <w:rPr>
          <w:rFonts w:eastAsia="Times New Roman" w:cs="Times New Roman"/>
          <w:b/>
          <w:color w:val="FF0000"/>
          <w:szCs w:val="24"/>
        </w:rPr>
        <w:t xml:space="preserve">c. </w:t>
      </w:r>
      <w:r w:rsidRPr="00CC45B9">
        <w:rPr>
          <w:rFonts w:eastAsia="Times New Roman" w:cs="Times New Roman"/>
          <w:bCs/>
          <w:color w:val="FF0000"/>
          <w:szCs w:val="24"/>
        </w:rPr>
        <w:t>Phản ứng (1) là quá trình trung gian để sản xuất nitric acid, đạm nitrate, …</w:t>
      </w:r>
    </w:p>
    <w:p w14:paraId="1EDCCD2C" w14:textId="77777777" w:rsidR="005A174E" w:rsidRPr="00CC45B9" w:rsidRDefault="005A174E" w:rsidP="005A174E">
      <w:pPr>
        <w:spacing w:after="0" w:line="276" w:lineRule="auto"/>
        <w:jc w:val="both"/>
        <w:rPr>
          <w:rFonts w:eastAsia="Times New Roman" w:cs="Times New Roman"/>
          <w:b/>
          <w:color w:val="FF0000"/>
          <w:szCs w:val="24"/>
        </w:rPr>
      </w:pPr>
      <w:r w:rsidRPr="00CC45B9">
        <w:rPr>
          <w:rFonts w:eastAsia="Times New Roman" w:cs="Times New Roman"/>
          <w:b/>
          <w:color w:val="FF0000"/>
          <w:szCs w:val="24"/>
        </w:rPr>
        <w:t xml:space="preserve">d. </w:t>
      </w:r>
      <w:r w:rsidRPr="00CC45B9">
        <w:rPr>
          <w:rFonts w:eastAsia="Times New Roman" w:cs="Times New Roman"/>
          <w:bCs/>
          <w:color w:val="FF0000"/>
          <w:szCs w:val="24"/>
        </w:rPr>
        <w:t>Phản ứng (2) xảy ra trong những cơn mưa dông kèm theo sấm sét.</w:t>
      </w:r>
    </w:p>
    <w:p w14:paraId="0F5F84FC" w14:textId="49FEBCFA" w:rsidR="00CF1E06" w:rsidRPr="00BD0380" w:rsidRDefault="00CF1E06" w:rsidP="00CF1E06">
      <w:pPr>
        <w:spacing w:after="0" w:line="276" w:lineRule="auto"/>
        <w:rPr>
          <w:rFonts w:eastAsia="Times New Roman" w:cs="Times New Roman"/>
          <w:bCs/>
          <w:szCs w:val="24"/>
        </w:rPr>
      </w:pPr>
      <w:r w:rsidRPr="00BD0380">
        <w:rPr>
          <w:rFonts w:eastAsia="Times New Roman" w:cs="Times New Roman"/>
          <w:b/>
          <w:szCs w:val="24"/>
        </w:rPr>
        <w:t xml:space="preserve">Câu 2. </w:t>
      </w:r>
      <w:r w:rsidRPr="00BD0380">
        <w:rPr>
          <w:rFonts w:eastAsia="Times New Roman" w:cs="Times New Roman"/>
          <w:bCs/>
          <w:szCs w:val="24"/>
        </w:rPr>
        <w:t>Xét tính chất của muối ammonium.</w:t>
      </w:r>
    </w:p>
    <w:p w14:paraId="5E7D77C2" w14:textId="77777777" w:rsidR="00CF1E06" w:rsidRPr="00CC45B9" w:rsidRDefault="00CF1E06" w:rsidP="00CF1E06">
      <w:pPr>
        <w:spacing w:after="0" w:line="276" w:lineRule="auto"/>
        <w:rPr>
          <w:rFonts w:eastAsia="Times New Roman" w:cs="Times New Roman"/>
          <w:b/>
          <w:color w:val="FF0000"/>
          <w:szCs w:val="24"/>
        </w:rPr>
      </w:pPr>
      <w:r w:rsidRPr="00CC45B9">
        <w:rPr>
          <w:rFonts w:eastAsia="Times New Roman" w:cs="Times New Roman"/>
          <w:b/>
          <w:color w:val="FF0000"/>
          <w:szCs w:val="24"/>
        </w:rPr>
        <w:t xml:space="preserve">a) </w:t>
      </w:r>
      <w:r w:rsidRPr="00CC45B9">
        <w:rPr>
          <w:rFonts w:eastAsia="Times New Roman" w:cs="Times New Roman"/>
          <w:bCs/>
          <w:color w:val="FF0000"/>
          <w:szCs w:val="24"/>
        </w:rPr>
        <w:t>Hầu hết các muối ammonium đều tan trong nước và phân li ra ion.</w:t>
      </w:r>
    </w:p>
    <w:p w14:paraId="0E6840DF" w14:textId="77777777" w:rsidR="00CF1E06" w:rsidRPr="00CC45B9" w:rsidRDefault="00CF1E06" w:rsidP="00CF1E06">
      <w:pPr>
        <w:spacing w:after="0" w:line="276" w:lineRule="auto"/>
        <w:rPr>
          <w:rFonts w:eastAsia="Times New Roman" w:cs="Times New Roman"/>
          <w:b/>
          <w:color w:val="FF0000"/>
          <w:szCs w:val="24"/>
        </w:rPr>
      </w:pPr>
      <w:r w:rsidRPr="00CC45B9">
        <w:rPr>
          <w:rFonts w:eastAsia="Times New Roman" w:cs="Times New Roman"/>
          <w:b/>
          <w:color w:val="FF0000"/>
          <w:szCs w:val="24"/>
        </w:rPr>
        <w:t xml:space="preserve">b) </w:t>
      </w:r>
      <w:r w:rsidRPr="00CC45B9">
        <w:rPr>
          <w:rFonts w:eastAsia="Times New Roman" w:cs="Times New Roman"/>
          <w:bCs/>
          <w:color w:val="FF0000"/>
          <w:szCs w:val="24"/>
        </w:rPr>
        <w:t>Khi đun nóng muối ammonium với dung dịch kiềm thấy xuất hiện khí mùi khai.</w:t>
      </w:r>
    </w:p>
    <w:p w14:paraId="508D53FF" w14:textId="77777777" w:rsidR="00CF1E06" w:rsidRPr="00BD0380" w:rsidRDefault="00CF1E06" w:rsidP="00CF1E06">
      <w:pPr>
        <w:spacing w:after="0" w:line="276" w:lineRule="auto"/>
        <w:rPr>
          <w:rFonts w:eastAsia="Times New Roman" w:cs="Times New Roman"/>
          <w:b/>
          <w:szCs w:val="24"/>
        </w:rPr>
      </w:pPr>
      <w:r w:rsidRPr="00BD0380">
        <w:rPr>
          <w:rFonts w:eastAsia="Times New Roman" w:cs="Times New Roman"/>
          <w:b/>
          <w:szCs w:val="24"/>
        </w:rPr>
        <w:t xml:space="preserve">c) </w:t>
      </w:r>
      <w:r w:rsidRPr="00BD0380">
        <w:rPr>
          <w:rFonts w:eastAsia="Times New Roman" w:cs="Times New Roman"/>
          <w:bCs/>
          <w:szCs w:val="24"/>
        </w:rPr>
        <w:t>Nhiệt phân các muối ammonium đều thu được khí NH</w:t>
      </w:r>
      <w:r w:rsidRPr="00BD0380">
        <w:rPr>
          <w:rFonts w:eastAsia="Times New Roman" w:cs="Times New Roman"/>
          <w:bCs/>
          <w:szCs w:val="24"/>
          <w:vertAlign w:val="subscript"/>
        </w:rPr>
        <w:t>3</w:t>
      </w:r>
      <w:r w:rsidRPr="00BD0380">
        <w:rPr>
          <w:rFonts w:eastAsia="Times New Roman" w:cs="Times New Roman"/>
          <w:bCs/>
          <w:szCs w:val="24"/>
        </w:rPr>
        <w:t>.</w:t>
      </w:r>
    </w:p>
    <w:p w14:paraId="58DC4530" w14:textId="77777777" w:rsidR="00CF1E06" w:rsidRPr="00CC45B9" w:rsidRDefault="00CF1E06" w:rsidP="00CF1E06">
      <w:pPr>
        <w:spacing w:after="0" w:line="276" w:lineRule="auto"/>
        <w:rPr>
          <w:rFonts w:eastAsia="Times New Roman" w:cs="Times New Roman"/>
          <w:b/>
          <w:color w:val="FF0000"/>
          <w:szCs w:val="24"/>
        </w:rPr>
      </w:pPr>
      <w:r w:rsidRPr="00CC45B9">
        <w:rPr>
          <w:rFonts w:eastAsia="Times New Roman" w:cs="Times New Roman"/>
          <w:b/>
          <w:color w:val="FF0000"/>
          <w:szCs w:val="24"/>
        </w:rPr>
        <w:t xml:space="preserve">d) </w:t>
      </w:r>
      <w:r w:rsidRPr="00CC45B9">
        <w:rPr>
          <w:rFonts w:eastAsia="Times New Roman" w:cs="Times New Roman"/>
          <w:bCs/>
          <w:color w:val="FF0000"/>
          <w:szCs w:val="24"/>
        </w:rPr>
        <w:t>Các muối ammonium khi nhiệt phân đều làm tăng áp suất nên có nguy cơ cháy nổ do đó cần bảo quản muối ammonium cẩn thận và tránh xa nguồn nhiệt.</w:t>
      </w:r>
    </w:p>
    <w:p w14:paraId="64A538C7" w14:textId="3520D4E9" w:rsidR="00CF1E06" w:rsidRPr="00BD0380" w:rsidRDefault="00CF1E06" w:rsidP="00CF1E06">
      <w:pPr>
        <w:spacing w:after="0" w:line="276" w:lineRule="auto"/>
        <w:jc w:val="both"/>
        <w:rPr>
          <w:rFonts w:eastAsia="Times New Roman" w:cs="Times New Roman"/>
          <w:bCs/>
          <w:szCs w:val="24"/>
        </w:rPr>
      </w:pPr>
      <w:r w:rsidRPr="00BD0380">
        <w:rPr>
          <w:rFonts w:eastAsia="Times New Roman" w:cs="Times New Roman"/>
          <w:b/>
          <w:szCs w:val="24"/>
        </w:rPr>
        <w:t xml:space="preserve">Câu </w:t>
      </w:r>
      <w:r w:rsidR="00CC45B9">
        <w:rPr>
          <w:rFonts w:eastAsia="Times New Roman" w:cs="Times New Roman"/>
          <w:b/>
          <w:szCs w:val="24"/>
        </w:rPr>
        <w:t>3</w:t>
      </w:r>
      <w:r w:rsidRPr="00BD0380">
        <w:rPr>
          <w:rFonts w:eastAsia="Times New Roman" w:cs="Times New Roman"/>
          <w:b/>
          <w:szCs w:val="24"/>
        </w:rPr>
        <w:t xml:space="preserve">. </w:t>
      </w:r>
      <w:r w:rsidRPr="00BD0380">
        <w:rPr>
          <w:rFonts w:eastAsia="Times New Roman" w:cs="Times New Roman"/>
          <w:bCs/>
          <w:szCs w:val="24"/>
        </w:rPr>
        <w:t>Nitric acid là một chất có tính acid mạnh.</w:t>
      </w:r>
    </w:p>
    <w:p w14:paraId="318013F1" w14:textId="77777777" w:rsidR="00CF1E06" w:rsidRPr="00CC45B9" w:rsidRDefault="00CF1E06" w:rsidP="00CF1E06">
      <w:pPr>
        <w:spacing w:after="0" w:line="276" w:lineRule="auto"/>
        <w:jc w:val="both"/>
        <w:rPr>
          <w:rFonts w:eastAsia="Times New Roman" w:cs="Times New Roman"/>
          <w:b/>
          <w:color w:val="FF0000"/>
          <w:szCs w:val="24"/>
        </w:rPr>
      </w:pPr>
      <w:r w:rsidRPr="00CC45B9">
        <w:rPr>
          <w:rFonts w:eastAsia="Times New Roman" w:cs="Times New Roman"/>
          <w:b/>
          <w:color w:val="FF0000"/>
          <w:szCs w:val="24"/>
        </w:rPr>
        <w:t xml:space="preserve">a) </w:t>
      </w:r>
      <w:r w:rsidRPr="00CC45B9">
        <w:rPr>
          <w:rFonts w:eastAsia="Times New Roman" w:cs="Times New Roman"/>
          <w:bCs/>
          <w:color w:val="FF0000"/>
          <w:szCs w:val="24"/>
        </w:rPr>
        <w:t>Dung dịch nitric acid làm quỳ tím chuyển màu đỏ.</w:t>
      </w:r>
    </w:p>
    <w:p w14:paraId="1989E2BD" w14:textId="452E2A69" w:rsidR="00CF1E06" w:rsidRPr="007727B8" w:rsidRDefault="00CF1E06" w:rsidP="00CF1E06">
      <w:pPr>
        <w:spacing w:after="0" w:line="276" w:lineRule="auto"/>
        <w:jc w:val="both"/>
        <w:rPr>
          <w:rFonts w:eastAsia="Times New Roman" w:cs="Times New Roman"/>
          <w:bCs/>
          <w:color w:val="00B050"/>
          <w:szCs w:val="24"/>
          <w:lang w:val="vi-VN"/>
        </w:rPr>
      </w:pPr>
      <w:r w:rsidRPr="00BD0380">
        <w:rPr>
          <w:rFonts w:eastAsia="Times New Roman" w:cs="Times New Roman"/>
          <w:b/>
          <w:szCs w:val="24"/>
        </w:rPr>
        <w:t xml:space="preserve">b) </w:t>
      </w:r>
      <w:r w:rsidRPr="00BD0380">
        <w:rPr>
          <w:rFonts w:eastAsia="Times New Roman" w:cs="Times New Roman"/>
          <w:bCs/>
          <w:szCs w:val="24"/>
        </w:rPr>
        <w:t xml:space="preserve">Tất cả các </w:t>
      </w:r>
      <w:r w:rsidRPr="002F7356">
        <w:rPr>
          <w:rFonts w:eastAsia="Times New Roman" w:cs="Times New Roman"/>
          <w:bCs/>
          <w:szCs w:val="24"/>
        </w:rPr>
        <w:t>ba</w:t>
      </w:r>
      <w:r w:rsidR="002F7356" w:rsidRPr="002F7356">
        <w:rPr>
          <w:rFonts w:eastAsia="Times New Roman" w:cs="Times New Roman"/>
          <w:bCs/>
          <w:szCs w:val="24"/>
        </w:rPr>
        <w:t>se</w:t>
      </w:r>
      <w:r w:rsidRPr="002F7356">
        <w:rPr>
          <w:rFonts w:eastAsia="Times New Roman" w:cs="Times New Roman"/>
          <w:bCs/>
          <w:szCs w:val="24"/>
        </w:rPr>
        <w:t xml:space="preserve"> oxide và oxide khi </w:t>
      </w:r>
      <w:r w:rsidRPr="00BD0380">
        <w:rPr>
          <w:rFonts w:eastAsia="Times New Roman" w:cs="Times New Roman"/>
          <w:bCs/>
          <w:szCs w:val="24"/>
        </w:rPr>
        <w:t>tác dụng với HNO</w:t>
      </w:r>
      <w:r w:rsidRPr="00BD0380">
        <w:rPr>
          <w:rFonts w:eastAsia="Times New Roman" w:cs="Times New Roman"/>
          <w:bCs/>
          <w:szCs w:val="24"/>
          <w:vertAlign w:val="subscript"/>
        </w:rPr>
        <w:t>3</w:t>
      </w:r>
      <w:r w:rsidRPr="00BD0380">
        <w:rPr>
          <w:rFonts w:eastAsia="Times New Roman" w:cs="Times New Roman"/>
          <w:bCs/>
          <w:szCs w:val="24"/>
        </w:rPr>
        <w:t xml:space="preserve"> đặc đều thu được muối nitrate và nước</w:t>
      </w:r>
      <w:r w:rsidR="002F7356">
        <w:rPr>
          <w:rFonts w:eastAsia="Times New Roman" w:cs="Times New Roman"/>
          <w:bCs/>
          <w:color w:val="00B050"/>
          <w:szCs w:val="24"/>
        </w:rPr>
        <w:t>.</w:t>
      </w:r>
      <w:r w:rsidR="007727B8" w:rsidRPr="007727B8">
        <w:rPr>
          <w:rFonts w:eastAsia="Times New Roman" w:cs="Times New Roman"/>
          <w:bCs/>
          <w:color w:val="00B050"/>
          <w:szCs w:val="24"/>
          <w:lang w:val="vi-VN"/>
        </w:rPr>
        <w:t xml:space="preserve"> </w:t>
      </w:r>
    </w:p>
    <w:p w14:paraId="59CC2C7F" w14:textId="77777777" w:rsidR="00CF1E06" w:rsidRPr="00CC45B9" w:rsidRDefault="00CF1E06" w:rsidP="00CF1E06">
      <w:pPr>
        <w:spacing w:after="0" w:line="276" w:lineRule="auto"/>
        <w:jc w:val="both"/>
        <w:rPr>
          <w:rFonts w:eastAsia="Times New Roman" w:cs="Times New Roman"/>
          <w:b/>
          <w:color w:val="FF0000"/>
          <w:szCs w:val="24"/>
        </w:rPr>
      </w:pPr>
      <w:r w:rsidRPr="00CC45B9">
        <w:rPr>
          <w:rFonts w:eastAsia="Times New Roman" w:cs="Times New Roman"/>
          <w:b/>
          <w:color w:val="FF0000"/>
          <w:szCs w:val="24"/>
        </w:rPr>
        <w:t xml:space="preserve">c) </w:t>
      </w:r>
      <w:r w:rsidRPr="00CC45B9">
        <w:rPr>
          <w:rFonts w:eastAsia="Times New Roman" w:cs="Times New Roman"/>
          <w:bCs/>
          <w:color w:val="FF0000"/>
          <w:szCs w:val="24"/>
        </w:rPr>
        <w:t>Một số muối có thể tác dụng với HNO</w:t>
      </w:r>
      <w:r w:rsidRPr="00CC45B9">
        <w:rPr>
          <w:rFonts w:eastAsia="Times New Roman" w:cs="Times New Roman"/>
          <w:bCs/>
          <w:color w:val="FF0000"/>
          <w:szCs w:val="24"/>
          <w:vertAlign w:val="subscript"/>
        </w:rPr>
        <w:t>3</w:t>
      </w:r>
      <w:r w:rsidRPr="00CC45B9">
        <w:rPr>
          <w:rFonts w:eastAsia="Times New Roman" w:cs="Times New Roman"/>
          <w:bCs/>
          <w:color w:val="FF0000"/>
          <w:szCs w:val="24"/>
        </w:rPr>
        <w:t xml:space="preserve"> tạo muối nitrate và acid yếu hơn.</w:t>
      </w:r>
    </w:p>
    <w:p w14:paraId="08D3FB0D" w14:textId="77777777" w:rsidR="00CF1E06" w:rsidRPr="00CC45B9" w:rsidRDefault="00CF1E06" w:rsidP="00CF1E06">
      <w:pPr>
        <w:spacing w:after="0" w:line="276" w:lineRule="auto"/>
        <w:jc w:val="both"/>
        <w:rPr>
          <w:rFonts w:eastAsia="Times New Roman" w:cs="Times New Roman"/>
          <w:b/>
          <w:color w:val="FF0000"/>
          <w:szCs w:val="24"/>
        </w:rPr>
      </w:pPr>
      <w:r w:rsidRPr="00CC45B9">
        <w:rPr>
          <w:rFonts w:eastAsia="Times New Roman" w:cs="Times New Roman"/>
          <w:b/>
          <w:color w:val="FF0000"/>
          <w:szCs w:val="24"/>
        </w:rPr>
        <w:t xml:space="preserve">d) </w:t>
      </w:r>
      <w:r w:rsidRPr="00CC45B9">
        <w:rPr>
          <w:rFonts w:eastAsia="Times New Roman" w:cs="Times New Roman"/>
          <w:bCs/>
          <w:color w:val="FF0000"/>
          <w:szCs w:val="24"/>
        </w:rPr>
        <w:t>Nitric acid khi tác dụng với muối có thể tạo ra muối nitrate như NH</w:t>
      </w:r>
      <w:r w:rsidRPr="00CC45B9">
        <w:rPr>
          <w:rFonts w:eastAsia="Times New Roman" w:cs="Times New Roman"/>
          <w:bCs/>
          <w:color w:val="FF0000"/>
          <w:szCs w:val="24"/>
          <w:vertAlign w:val="subscript"/>
        </w:rPr>
        <w:t>4</w:t>
      </w:r>
      <w:r w:rsidRPr="00CC45B9">
        <w:rPr>
          <w:rFonts w:eastAsia="Times New Roman" w:cs="Times New Roman"/>
          <w:bCs/>
          <w:color w:val="FF0000"/>
          <w:szCs w:val="24"/>
        </w:rPr>
        <w:t>NO</w:t>
      </w:r>
      <w:r w:rsidRPr="00CC45B9">
        <w:rPr>
          <w:rFonts w:eastAsia="Times New Roman" w:cs="Times New Roman"/>
          <w:bCs/>
          <w:color w:val="FF0000"/>
          <w:szCs w:val="24"/>
          <w:vertAlign w:val="subscript"/>
        </w:rPr>
        <w:t>3</w:t>
      </w:r>
      <w:r w:rsidRPr="00CC45B9">
        <w:rPr>
          <w:rFonts w:eastAsia="Times New Roman" w:cs="Times New Roman"/>
          <w:bCs/>
          <w:color w:val="FF0000"/>
          <w:szCs w:val="24"/>
        </w:rPr>
        <w:t>, Ca(NO</w:t>
      </w:r>
      <w:r w:rsidRPr="00CC45B9">
        <w:rPr>
          <w:rFonts w:eastAsia="Times New Roman" w:cs="Times New Roman"/>
          <w:bCs/>
          <w:color w:val="FF0000"/>
          <w:szCs w:val="24"/>
          <w:vertAlign w:val="subscript"/>
        </w:rPr>
        <w:t>3</w:t>
      </w:r>
      <w:r w:rsidRPr="00CC45B9">
        <w:rPr>
          <w:rFonts w:eastAsia="Times New Roman" w:cs="Times New Roman"/>
          <w:bCs/>
          <w:color w:val="FF0000"/>
          <w:szCs w:val="24"/>
        </w:rPr>
        <w:t>)</w:t>
      </w:r>
      <w:r w:rsidRPr="00CC45B9">
        <w:rPr>
          <w:rFonts w:eastAsia="Times New Roman" w:cs="Times New Roman"/>
          <w:bCs/>
          <w:color w:val="FF0000"/>
          <w:szCs w:val="24"/>
          <w:vertAlign w:val="subscript"/>
        </w:rPr>
        <w:t>2</w:t>
      </w:r>
      <w:r w:rsidRPr="00CC45B9">
        <w:rPr>
          <w:rFonts w:eastAsia="Times New Roman" w:cs="Times New Roman"/>
          <w:bCs/>
          <w:color w:val="FF0000"/>
          <w:szCs w:val="24"/>
        </w:rPr>
        <w:t xml:space="preserve"> là phân đạm cung cấp nguyên tố nitrogen cho cây trồng.</w:t>
      </w:r>
    </w:p>
    <w:p w14:paraId="5169AD41" w14:textId="77777777" w:rsidR="005A174E" w:rsidRPr="00BD0380" w:rsidRDefault="005A174E" w:rsidP="005A174E">
      <w:pPr>
        <w:spacing w:after="0" w:line="276" w:lineRule="auto"/>
        <w:jc w:val="both"/>
        <w:rPr>
          <w:rFonts w:eastAsia="Times New Roman" w:cs="Times New Roman"/>
          <w:bCs/>
          <w:szCs w:val="24"/>
        </w:rPr>
      </w:pPr>
      <w:r w:rsidRPr="00BD0380">
        <w:rPr>
          <w:rFonts w:eastAsia="Times New Roman" w:cs="Times New Roman"/>
          <w:b/>
          <w:szCs w:val="24"/>
        </w:rPr>
        <w:t xml:space="preserve">Câu 4. </w:t>
      </w:r>
      <w:r w:rsidRPr="00BD0380">
        <w:rPr>
          <w:rFonts w:eastAsia="Times New Roman" w:cs="Times New Roman"/>
          <w:bCs/>
          <w:szCs w:val="24"/>
        </w:rPr>
        <w:t>Xét quá trình sản xuất sulfuric acid theo phương pháp tiếp xúc.</w:t>
      </w:r>
    </w:p>
    <w:p w14:paraId="5E2884AE" w14:textId="77777777" w:rsidR="005A174E" w:rsidRPr="00BD0380" w:rsidRDefault="005A174E" w:rsidP="005A174E">
      <w:pPr>
        <w:spacing w:after="0" w:line="276" w:lineRule="auto"/>
        <w:jc w:val="both"/>
        <w:rPr>
          <w:rFonts w:eastAsia="Times New Roman" w:cs="Times New Roman"/>
          <w:b/>
          <w:szCs w:val="24"/>
        </w:rPr>
      </w:pPr>
      <w:r w:rsidRPr="00BD0380">
        <w:rPr>
          <w:rFonts w:eastAsia="Times New Roman" w:cs="Times New Roman"/>
          <w:b/>
          <w:szCs w:val="24"/>
        </w:rPr>
        <w:lastRenderedPageBreak/>
        <w:t xml:space="preserve">a. </w:t>
      </w:r>
      <w:r w:rsidRPr="00BD0380">
        <w:rPr>
          <w:rFonts w:eastAsia="Times New Roman" w:cs="Times New Roman"/>
          <w:bCs/>
          <w:szCs w:val="24"/>
        </w:rPr>
        <w:t>Nguyên liệu sản xuất là sulfur hoặc thạch cao.</w:t>
      </w:r>
    </w:p>
    <w:p w14:paraId="537700E5" w14:textId="77777777" w:rsidR="005A174E" w:rsidRPr="00CC45B9" w:rsidRDefault="005A174E" w:rsidP="005A174E">
      <w:pPr>
        <w:spacing w:after="0" w:line="276" w:lineRule="auto"/>
        <w:jc w:val="both"/>
        <w:rPr>
          <w:rFonts w:eastAsia="Times New Roman" w:cs="Times New Roman"/>
          <w:b/>
          <w:color w:val="FF0000"/>
          <w:szCs w:val="24"/>
        </w:rPr>
      </w:pPr>
      <w:r w:rsidRPr="00CC45B9">
        <w:rPr>
          <w:rFonts w:eastAsia="Times New Roman" w:cs="Times New Roman"/>
          <w:b/>
          <w:color w:val="FF0000"/>
          <w:szCs w:val="24"/>
        </w:rPr>
        <w:t xml:space="preserve">b. </w:t>
      </w:r>
      <w:r w:rsidRPr="00CC45B9">
        <w:rPr>
          <w:rFonts w:eastAsia="Times New Roman" w:cs="Times New Roman"/>
          <w:bCs/>
          <w:color w:val="FF0000"/>
          <w:szCs w:val="24"/>
        </w:rPr>
        <w:t>Giai đoạn một là sản xuất SO</w:t>
      </w:r>
      <w:r w:rsidRPr="00CC45B9">
        <w:rPr>
          <w:rFonts w:eastAsia="Times New Roman" w:cs="Times New Roman"/>
          <w:bCs/>
          <w:color w:val="FF0000"/>
          <w:szCs w:val="24"/>
          <w:vertAlign w:val="subscript"/>
        </w:rPr>
        <w:t>2</w:t>
      </w:r>
      <w:r w:rsidRPr="00CC45B9">
        <w:rPr>
          <w:rFonts w:eastAsia="Times New Roman" w:cs="Times New Roman"/>
          <w:bCs/>
          <w:color w:val="FF0000"/>
          <w:szCs w:val="24"/>
        </w:rPr>
        <w:t xml:space="preserve"> từ nguyên liệu ban đầu.</w:t>
      </w:r>
    </w:p>
    <w:p w14:paraId="176A2A6F" w14:textId="77777777" w:rsidR="005A174E" w:rsidRPr="00CC45B9" w:rsidRDefault="005A174E" w:rsidP="005A174E">
      <w:pPr>
        <w:spacing w:after="0" w:line="276" w:lineRule="auto"/>
        <w:jc w:val="both"/>
        <w:rPr>
          <w:rFonts w:eastAsia="Times New Roman" w:cs="Times New Roman"/>
          <w:b/>
          <w:color w:val="FF0000"/>
          <w:szCs w:val="24"/>
        </w:rPr>
      </w:pPr>
      <w:r w:rsidRPr="00CC45B9">
        <w:rPr>
          <w:rFonts w:eastAsia="Times New Roman" w:cs="Times New Roman"/>
          <w:b/>
          <w:color w:val="FF0000"/>
          <w:szCs w:val="24"/>
        </w:rPr>
        <w:t xml:space="preserve">c. </w:t>
      </w:r>
      <w:r w:rsidRPr="00CC45B9">
        <w:rPr>
          <w:rFonts w:eastAsia="Times New Roman" w:cs="Times New Roman"/>
          <w:bCs/>
          <w:color w:val="FF0000"/>
          <w:szCs w:val="24"/>
        </w:rPr>
        <w:t>Giai đoạn hai là oxi hóa SO</w:t>
      </w:r>
      <w:r w:rsidRPr="00CC45B9">
        <w:rPr>
          <w:rFonts w:eastAsia="Times New Roman" w:cs="Times New Roman"/>
          <w:bCs/>
          <w:color w:val="FF0000"/>
          <w:szCs w:val="24"/>
          <w:vertAlign w:val="subscript"/>
        </w:rPr>
        <w:t>2</w:t>
      </w:r>
      <w:r w:rsidRPr="00CC45B9">
        <w:rPr>
          <w:rFonts w:eastAsia="Times New Roman" w:cs="Times New Roman"/>
          <w:bCs/>
          <w:color w:val="FF0000"/>
          <w:szCs w:val="24"/>
        </w:rPr>
        <w:t xml:space="preserve"> bằng O</w:t>
      </w:r>
      <w:r w:rsidRPr="00CC45B9">
        <w:rPr>
          <w:rFonts w:eastAsia="Times New Roman" w:cs="Times New Roman"/>
          <w:bCs/>
          <w:color w:val="FF0000"/>
          <w:szCs w:val="24"/>
          <w:vertAlign w:val="subscript"/>
        </w:rPr>
        <w:t>2</w:t>
      </w:r>
      <w:r w:rsidRPr="00CC45B9">
        <w:rPr>
          <w:rFonts w:eastAsia="Times New Roman" w:cs="Times New Roman"/>
          <w:bCs/>
          <w:color w:val="FF0000"/>
          <w:szCs w:val="24"/>
        </w:rPr>
        <w:t xml:space="preserve"> hoặc lượng dư không khí ở 450 </w:t>
      </w:r>
      <w:r w:rsidRPr="00CC45B9">
        <w:rPr>
          <w:rFonts w:eastAsia="Times New Roman" w:cs="Times New Roman"/>
          <w:bCs/>
          <w:color w:val="FF0000"/>
          <w:szCs w:val="24"/>
          <w:vertAlign w:val="superscript"/>
        </w:rPr>
        <w:t>o</w:t>
      </w:r>
      <w:r w:rsidRPr="00CC45B9">
        <w:rPr>
          <w:rFonts w:eastAsia="Times New Roman" w:cs="Times New Roman"/>
          <w:bCs/>
          <w:color w:val="FF0000"/>
          <w:szCs w:val="24"/>
        </w:rPr>
        <w:t>C với xúc tác V</w:t>
      </w:r>
      <w:r w:rsidRPr="00CC45B9">
        <w:rPr>
          <w:rFonts w:eastAsia="Times New Roman" w:cs="Times New Roman"/>
          <w:bCs/>
          <w:color w:val="FF0000"/>
          <w:szCs w:val="24"/>
          <w:vertAlign w:val="subscript"/>
        </w:rPr>
        <w:t>2</w:t>
      </w:r>
      <w:r w:rsidRPr="00CC45B9">
        <w:rPr>
          <w:rFonts w:eastAsia="Times New Roman" w:cs="Times New Roman"/>
          <w:bCs/>
          <w:color w:val="FF0000"/>
          <w:szCs w:val="24"/>
        </w:rPr>
        <w:t>O</w:t>
      </w:r>
      <w:r w:rsidRPr="00CC45B9">
        <w:rPr>
          <w:rFonts w:eastAsia="Times New Roman" w:cs="Times New Roman"/>
          <w:bCs/>
          <w:color w:val="FF0000"/>
          <w:szCs w:val="24"/>
          <w:vertAlign w:val="subscript"/>
        </w:rPr>
        <w:t>5</w:t>
      </w:r>
      <w:r w:rsidRPr="00CC45B9">
        <w:rPr>
          <w:rFonts w:eastAsia="Times New Roman" w:cs="Times New Roman"/>
          <w:bCs/>
          <w:color w:val="FF0000"/>
          <w:szCs w:val="24"/>
        </w:rPr>
        <w:t xml:space="preserve"> để thu được SO</w:t>
      </w:r>
      <w:r w:rsidRPr="00CC45B9">
        <w:rPr>
          <w:rFonts w:eastAsia="Times New Roman" w:cs="Times New Roman"/>
          <w:bCs/>
          <w:color w:val="FF0000"/>
          <w:szCs w:val="24"/>
          <w:vertAlign w:val="subscript"/>
        </w:rPr>
        <w:t>3</w:t>
      </w:r>
      <w:r w:rsidRPr="00CC45B9">
        <w:rPr>
          <w:rFonts w:eastAsia="Times New Roman" w:cs="Times New Roman"/>
          <w:bCs/>
          <w:color w:val="FF0000"/>
          <w:szCs w:val="24"/>
        </w:rPr>
        <w:t>.</w:t>
      </w:r>
    </w:p>
    <w:p w14:paraId="5EEAA49C" w14:textId="77777777" w:rsidR="005A174E" w:rsidRPr="00BD0380" w:rsidRDefault="005A174E" w:rsidP="005A174E">
      <w:pPr>
        <w:spacing w:after="0" w:line="276" w:lineRule="auto"/>
        <w:jc w:val="both"/>
        <w:rPr>
          <w:rFonts w:eastAsia="Times New Roman" w:cs="Times New Roman"/>
          <w:b/>
          <w:szCs w:val="24"/>
        </w:rPr>
      </w:pPr>
      <w:r w:rsidRPr="00BD0380">
        <w:rPr>
          <w:rFonts w:eastAsia="Times New Roman" w:cs="Times New Roman"/>
          <w:b/>
          <w:szCs w:val="24"/>
        </w:rPr>
        <w:t xml:space="preserve">d. </w:t>
      </w:r>
      <w:r w:rsidRPr="00BD0380">
        <w:rPr>
          <w:rFonts w:eastAsia="Times New Roman" w:cs="Times New Roman"/>
          <w:bCs/>
          <w:szCs w:val="24"/>
        </w:rPr>
        <w:t>Giai đoạn 3 hòa tan SO</w:t>
      </w:r>
      <w:r w:rsidRPr="00BD0380">
        <w:rPr>
          <w:rFonts w:eastAsia="Times New Roman" w:cs="Times New Roman"/>
          <w:bCs/>
          <w:szCs w:val="24"/>
          <w:vertAlign w:val="subscript"/>
        </w:rPr>
        <w:t>3</w:t>
      </w:r>
      <w:r w:rsidRPr="00BD0380">
        <w:rPr>
          <w:rFonts w:eastAsia="Times New Roman" w:cs="Times New Roman"/>
          <w:bCs/>
          <w:szCs w:val="24"/>
        </w:rPr>
        <w:t xml:space="preserve"> vào H</w:t>
      </w:r>
      <w:r w:rsidRPr="00BD0380">
        <w:rPr>
          <w:rFonts w:eastAsia="Times New Roman" w:cs="Times New Roman"/>
          <w:bCs/>
          <w:szCs w:val="24"/>
          <w:vertAlign w:val="subscript"/>
        </w:rPr>
        <w:t>2</w:t>
      </w:r>
      <w:r w:rsidRPr="00BD0380">
        <w:rPr>
          <w:rFonts w:eastAsia="Times New Roman" w:cs="Times New Roman"/>
          <w:bCs/>
          <w:szCs w:val="24"/>
        </w:rPr>
        <w:t>O để thu được H</w:t>
      </w:r>
      <w:r w:rsidRPr="00BD0380">
        <w:rPr>
          <w:rFonts w:eastAsia="Times New Roman" w:cs="Times New Roman"/>
          <w:bCs/>
          <w:szCs w:val="24"/>
          <w:vertAlign w:val="subscript"/>
        </w:rPr>
        <w:t>2</w:t>
      </w:r>
      <w:r w:rsidRPr="00BD0380">
        <w:rPr>
          <w:rFonts w:eastAsia="Times New Roman" w:cs="Times New Roman"/>
          <w:bCs/>
          <w:szCs w:val="24"/>
        </w:rPr>
        <w:t>SO</w:t>
      </w:r>
      <w:r w:rsidRPr="00BD0380">
        <w:rPr>
          <w:rFonts w:eastAsia="Times New Roman" w:cs="Times New Roman"/>
          <w:bCs/>
          <w:szCs w:val="24"/>
          <w:vertAlign w:val="subscript"/>
        </w:rPr>
        <w:t>4</w:t>
      </w:r>
      <w:r w:rsidRPr="00BD0380">
        <w:rPr>
          <w:rFonts w:eastAsia="Times New Roman" w:cs="Times New Roman"/>
          <w:bCs/>
          <w:szCs w:val="24"/>
        </w:rPr>
        <w:t>.</w:t>
      </w:r>
    </w:p>
    <w:p w14:paraId="4888A536" w14:textId="77777777" w:rsidR="005A174E" w:rsidRPr="00BD0380" w:rsidRDefault="005A174E" w:rsidP="001B03FD">
      <w:pPr>
        <w:tabs>
          <w:tab w:val="center" w:pos="2552"/>
          <w:tab w:val="center" w:pos="6521"/>
        </w:tabs>
      </w:pPr>
    </w:p>
    <w:p w14:paraId="6AB62F91" w14:textId="77777777" w:rsidR="005A174E" w:rsidRPr="00BD0380" w:rsidRDefault="005A174E" w:rsidP="005A174E">
      <w:pPr>
        <w:tabs>
          <w:tab w:val="left" w:pos="274"/>
          <w:tab w:val="left" w:pos="2835"/>
          <w:tab w:val="left" w:pos="5387"/>
          <w:tab w:val="left" w:pos="7938"/>
        </w:tabs>
        <w:spacing w:after="0" w:line="276" w:lineRule="auto"/>
        <w:jc w:val="both"/>
        <w:rPr>
          <w:rFonts w:cs="Times New Roman"/>
          <w:szCs w:val="24"/>
        </w:rPr>
      </w:pPr>
      <w:bookmarkStart w:id="1" w:name="_Hlk214893980"/>
      <w:r w:rsidRPr="00BD0380">
        <w:rPr>
          <w:rFonts w:cs="Times New Roman"/>
          <w:b/>
          <w:bCs/>
          <w:szCs w:val="24"/>
        </w:rPr>
        <w:t>PHẦN III:</w:t>
      </w:r>
      <w:r w:rsidRPr="00BD0380">
        <w:rPr>
          <w:rFonts w:cs="Times New Roman"/>
          <w:szCs w:val="24"/>
        </w:rPr>
        <w:t xml:space="preserve"> </w:t>
      </w:r>
      <w:r w:rsidRPr="00BD0380">
        <w:rPr>
          <w:rFonts w:cs="Times New Roman"/>
          <w:b/>
          <w:szCs w:val="24"/>
        </w:rPr>
        <w:t>Câu trắc nghiệm yêu cầu trả lời ngắn.</w:t>
      </w:r>
      <w:r w:rsidRPr="00BD0380">
        <w:rPr>
          <w:rFonts w:cs="Times New Roman"/>
          <w:szCs w:val="24"/>
        </w:rPr>
        <w:t xml:space="preserve"> Thí sinh trả lời từ câu 1 đến câu 6.</w:t>
      </w:r>
    </w:p>
    <w:bookmarkEnd w:id="1"/>
    <w:p w14:paraId="5C1498AF" w14:textId="74C1F2F2" w:rsidR="00A76B6A" w:rsidRPr="00BD0380" w:rsidRDefault="00A76B6A" w:rsidP="00A76B6A">
      <w:pPr>
        <w:spacing w:after="0" w:line="276" w:lineRule="auto"/>
        <w:jc w:val="both"/>
        <w:rPr>
          <w:rFonts w:cs="Times New Roman"/>
          <w:bCs/>
          <w:iCs/>
          <w:szCs w:val="24"/>
        </w:rPr>
      </w:pPr>
      <w:r w:rsidRPr="00BD0380">
        <w:rPr>
          <w:rFonts w:cs="Times New Roman"/>
          <w:b/>
          <w:bCs/>
          <w:iCs/>
          <w:szCs w:val="24"/>
        </w:rPr>
        <w:t xml:space="preserve">Câu </w:t>
      </w:r>
      <w:r w:rsidR="00C33C0D" w:rsidRPr="00BD0380">
        <w:rPr>
          <w:rFonts w:cs="Times New Roman"/>
          <w:b/>
          <w:bCs/>
          <w:iCs/>
          <w:szCs w:val="24"/>
        </w:rPr>
        <w:t>1</w:t>
      </w:r>
      <w:r w:rsidRPr="00BD0380">
        <w:rPr>
          <w:rFonts w:cs="Times New Roman"/>
          <w:b/>
          <w:bCs/>
          <w:iCs/>
          <w:szCs w:val="24"/>
        </w:rPr>
        <w:t>.</w:t>
      </w:r>
      <w:r w:rsidRPr="00BD0380">
        <w:rPr>
          <w:rFonts w:cs="Times New Roman"/>
          <w:b/>
          <w:iCs/>
          <w:szCs w:val="24"/>
        </w:rPr>
        <w:t xml:space="preserve"> </w:t>
      </w:r>
      <w:r w:rsidRPr="00BD0380">
        <w:rPr>
          <w:rFonts w:cs="Times New Roman"/>
          <w:bCs/>
          <w:iCs/>
          <w:szCs w:val="24"/>
        </w:rPr>
        <w:t xml:space="preserve">Cho các nhận định sau về tính chất hóa học của nitric acid: </w:t>
      </w:r>
    </w:p>
    <w:p w14:paraId="1D324951" w14:textId="77777777" w:rsidR="00A76B6A" w:rsidRPr="00B12974" w:rsidRDefault="00A76B6A" w:rsidP="00A76B6A">
      <w:pPr>
        <w:tabs>
          <w:tab w:val="left" w:pos="283"/>
          <w:tab w:val="left" w:pos="2835"/>
          <w:tab w:val="left" w:pos="5386"/>
          <w:tab w:val="left" w:pos="7937"/>
        </w:tabs>
        <w:spacing w:after="0" w:line="276" w:lineRule="auto"/>
        <w:ind w:firstLine="283"/>
        <w:jc w:val="both"/>
        <w:rPr>
          <w:rFonts w:cs="Times New Roman"/>
          <w:bCs/>
          <w:iCs/>
          <w:szCs w:val="24"/>
        </w:rPr>
      </w:pPr>
      <w:r w:rsidRPr="00B12974">
        <w:rPr>
          <w:rFonts w:cs="Times New Roman"/>
          <w:bCs/>
          <w:iCs/>
          <w:szCs w:val="24"/>
        </w:rPr>
        <w:t xml:space="preserve">(1) có tính acid mạnh; </w:t>
      </w:r>
    </w:p>
    <w:p w14:paraId="2D3376CD" w14:textId="77777777" w:rsidR="00A76B6A" w:rsidRPr="00B12974" w:rsidRDefault="00A76B6A" w:rsidP="00A76B6A">
      <w:pPr>
        <w:tabs>
          <w:tab w:val="left" w:pos="283"/>
          <w:tab w:val="left" w:pos="2835"/>
          <w:tab w:val="left" w:pos="5386"/>
          <w:tab w:val="left" w:pos="7937"/>
        </w:tabs>
        <w:spacing w:after="0" w:line="276" w:lineRule="auto"/>
        <w:ind w:firstLine="283"/>
        <w:jc w:val="both"/>
        <w:rPr>
          <w:rFonts w:cs="Times New Roman"/>
          <w:bCs/>
          <w:iCs/>
          <w:szCs w:val="24"/>
        </w:rPr>
      </w:pPr>
      <w:r w:rsidRPr="00B12974">
        <w:rPr>
          <w:rFonts w:cs="Times New Roman"/>
          <w:bCs/>
          <w:iCs/>
          <w:szCs w:val="24"/>
        </w:rPr>
        <w:t xml:space="preserve">(2) có tính acid yếu; </w:t>
      </w:r>
    </w:p>
    <w:p w14:paraId="2A61702A" w14:textId="77777777" w:rsidR="00A76B6A" w:rsidRPr="00B12974" w:rsidRDefault="00A76B6A" w:rsidP="00A76B6A">
      <w:pPr>
        <w:tabs>
          <w:tab w:val="left" w:pos="283"/>
          <w:tab w:val="left" w:pos="2835"/>
          <w:tab w:val="left" w:pos="5386"/>
          <w:tab w:val="left" w:pos="7937"/>
        </w:tabs>
        <w:spacing w:after="0" w:line="276" w:lineRule="auto"/>
        <w:ind w:firstLine="283"/>
        <w:jc w:val="both"/>
        <w:rPr>
          <w:rFonts w:cs="Times New Roman"/>
          <w:bCs/>
          <w:iCs/>
          <w:szCs w:val="24"/>
        </w:rPr>
      </w:pPr>
      <w:r w:rsidRPr="00B12974">
        <w:rPr>
          <w:rFonts w:cs="Times New Roman"/>
          <w:bCs/>
          <w:iCs/>
          <w:szCs w:val="24"/>
        </w:rPr>
        <w:t xml:space="preserve">(3) có tính oxi hóa mạnh; </w:t>
      </w:r>
    </w:p>
    <w:p w14:paraId="7718BEFD" w14:textId="77777777" w:rsidR="00A76B6A" w:rsidRPr="00BD0380" w:rsidRDefault="00A76B6A" w:rsidP="00A76B6A">
      <w:pPr>
        <w:tabs>
          <w:tab w:val="left" w:pos="283"/>
          <w:tab w:val="left" w:pos="2835"/>
          <w:tab w:val="left" w:pos="5386"/>
          <w:tab w:val="left" w:pos="7937"/>
        </w:tabs>
        <w:spacing w:after="0" w:line="276" w:lineRule="auto"/>
        <w:ind w:firstLine="283"/>
        <w:jc w:val="both"/>
        <w:rPr>
          <w:rFonts w:cs="Times New Roman"/>
          <w:bCs/>
          <w:iCs/>
          <w:szCs w:val="24"/>
        </w:rPr>
      </w:pPr>
      <w:r w:rsidRPr="00BD0380">
        <w:rPr>
          <w:rFonts w:cs="Times New Roman"/>
          <w:bCs/>
          <w:iCs/>
          <w:szCs w:val="24"/>
        </w:rPr>
        <w:t xml:space="preserve">(4) có tính khử mạnh. </w:t>
      </w:r>
    </w:p>
    <w:p w14:paraId="0B63F7E9" w14:textId="01BCC500" w:rsidR="00A76B6A" w:rsidRPr="002F7356" w:rsidRDefault="00C33C0D" w:rsidP="002F7356">
      <w:pPr>
        <w:tabs>
          <w:tab w:val="left" w:pos="283"/>
          <w:tab w:val="left" w:pos="2835"/>
          <w:tab w:val="left" w:pos="5386"/>
          <w:tab w:val="left" w:pos="7937"/>
        </w:tabs>
        <w:spacing w:after="0" w:line="276" w:lineRule="auto"/>
        <w:ind w:firstLine="283"/>
        <w:jc w:val="both"/>
        <w:rPr>
          <w:rFonts w:cs="Times New Roman"/>
          <w:b/>
          <w:bCs/>
          <w:iCs/>
          <w:color w:val="00B050"/>
          <w:szCs w:val="24"/>
        </w:rPr>
      </w:pPr>
      <w:r w:rsidRPr="00BD0380">
        <w:rPr>
          <w:rFonts w:cs="Times New Roman"/>
          <w:bCs/>
          <w:iCs/>
          <w:szCs w:val="24"/>
        </w:rPr>
        <w:t>Số nhận định</w:t>
      </w:r>
      <w:r w:rsidR="00A76B6A" w:rsidRPr="00BD0380">
        <w:rPr>
          <w:rFonts w:cs="Times New Roman"/>
          <w:bCs/>
          <w:iCs/>
          <w:szCs w:val="24"/>
        </w:rPr>
        <w:t xml:space="preserve"> đúng </w:t>
      </w:r>
      <w:r w:rsidRPr="00BD0380">
        <w:rPr>
          <w:rFonts w:cs="Times New Roman"/>
          <w:bCs/>
          <w:iCs/>
          <w:szCs w:val="24"/>
        </w:rPr>
        <w:t>là bao nhiêu?</w:t>
      </w:r>
      <w:r w:rsidR="007727B8" w:rsidRPr="007727B8">
        <w:rPr>
          <w:rFonts w:cs="Times New Roman"/>
          <w:bCs/>
          <w:iCs/>
          <w:color w:val="FF0000"/>
          <w:szCs w:val="24"/>
        </w:rPr>
        <w:t xml:space="preserve"> </w:t>
      </w:r>
    </w:p>
    <w:p w14:paraId="36DD07E4" w14:textId="3A99ACDC" w:rsidR="007727B8" w:rsidRPr="002F7356" w:rsidRDefault="00C33C0D" w:rsidP="002F7356">
      <w:pPr>
        <w:tabs>
          <w:tab w:val="left" w:pos="360"/>
          <w:tab w:val="left" w:pos="2880"/>
          <w:tab w:val="left" w:pos="5400"/>
          <w:tab w:val="left" w:pos="7920"/>
        </w:tabs>
        <w:spacing w:after="0" w:line="276" w:lineRule="auto"/>
        <w:jc w:val="both"/>
        <w:rPr>
          <w:rFonts w:eastAsia="Calibri" w:cs="Times New Roman"/>
          <w:kern w:val="0"/>
          <w:szCs w:val="24"/>
          <w14:ligatures w14:val="none"/>
        </w:rPr>
      </w:pPr>
      <w:r w:rsidRPr="00BD0380">
        <w:rPr>
          <w:rFonts w:cs="Times New Roman"/>
          <w:b/>
          <w:szCs w:val="24"/>
          <w:lang w:val="pt-BR"/>
        </w:rPr>
        <w:t xml:space="preserve">Câu 2. </w:t>
      </w:r>
      <w:r w:rsidR="002F7356" w:rsidRPr="002F7356">
        <w:rPr>
          <w:rFonts w:eastAsia="Calibri" w:cs="Times New Roman"/>
          <w:kern w:val="0"/>
          <w:szCs w:val="24"/>
          <w14:ligatures w14:val="none"/>
        </w:rPr>
        <w:t>Khi đốt cháy các hợp chất hữu cơ có chứa sulfur thì thu được sản phẩm cháy có chứa khí sulfur dioxide. Lượng khí SO</w:t>
      </w:r>
      <w:r w:rsidR="002F7356" w:rsidRPr="002F7356">
        <w:rPr>
          <w:rFonts w:eastAsia="Calibri" w:cs="Times New Roman"/>
          <w:kern w:val="0"/>
          <w:szCs w:val="24"/>
          <w:vertAlign w:val="subscript"/>
          <w14:ligatures w14:val="none"/>
        </w:rPr>
        <w:t>2</w:t>
      </w:r>
      <w:r w:rsidR="002F7356" w:rsidRPr="002F7356">
        <w:rPr>
          <w:rFonts w:eastAsia="Calibri" w:cs="Times New Roman"/>
          <w:kern w:val="0"/>
          <w:szCs w:val="24"/>
          <w14:ligatures w14:val="none"/>
        </w:rPr>
        <w:t xml:space="preserve"> này có thể được xác định bằng phản ứng với hydrogen peroxide: H</w:t>
      </w:r>
      <w:r w:rsidR="002F7356" w:rsidRPr="002F7356">
        <w:rPr>
          <w:rFonts w:eastAsia="Calibri" w:cs="Times New Roman"/>
          <w:kern w:val="0"/>
          <w:szCs w:val="24"/>
          <w:vertAlign w:val="subscript"/>
          <w14:ligatures w14:val="none"/>
        </w:rPr>
        <w:t>2</w:t>
      </w:r>
      <w:r w:rsidR="002F7356" w:rsidRPr="002F7356">
        <w:rPr>
          <w:rFonts w:eastAsia="Calibri" w:cs="Times New Roman"/>
          <w:kern w:val="0"/>
          <w:szCs w:val="24"/>
          <w14:ligatures w14:val="none"/>
        </w:rPr>
        <w:t>O</w:t>
      </w:r>
      <w:r w:rsidR="002F7356" w:rsidRPr="002F7356">
        <w:rPr>
          <w:rFonts w:eastAsia="Calibri" w:cs="Times New Roman"/>
          <w:kern w:val="0"/>
          <w:szCs w:val="24"/>
          <w:vertAlign w:val="subscript"/>
          <w14:ligatures w14:val="none"/>
        </w:rPr>
        <w:t>2</w:t>
      </w:r>
      <w:r w:rsidR="002F7356" w:rsidRPr="002F7356">
        <w:rPr>
          <w:rFonts w:eastAsia="Calibri" w:cs="Times New Roman"/>
          <w:kern w:val="0"/>
          <w:szCs w:val="24"/>
          <w14:ligatures w14:val="none"/>
        </w:rPr>
        <w:t xml:space="preserve"> +  SO</w:t>
      </w:r>
      <w:r w:rsidR="002F7356" w:rsidRPr="002F7356">
        <w:rPr>
          <w:rFonts w:eastAsia="Calibri" w:cs="Times New Roman"/>
          <w:kern w:val="0"/>
          <w:szCs w:val="24"/>
          <w:vertAlign w:val="subscript"/>
          <w14:ligatures w14:val="none"/>
        </w:rPr>
        <w:t>2</w:t>
      </w:r>
      <w:r w:rsidR="002F7356" w:rsidRPr="002F7356">
        <w:rPr>
          <w:rFonts w:eastAsia="Calibri" w:cs="Times New Roman"/>
          <w:kern w:val="0"/>
          <w:szCs w:val="24"/>
          <w14:ligatures w14:val="none"/>
        </w:rPr>
        <w:t xml:space="preserve"> → H</w:t>
      </w:r>
      <w:r w:rsidR="002F7356" w:rsidRPr="002F7356">
        <w:rPr>
          <w:rFonts w:eastAsia="Calibri" w:cs="Times New Roman"/>
          <w:kern w:val="0"/>
          <w:szCs w:val="24"/>
          <w:vertAlign w:val="subscript"/>
          <w14:ligatures w14:val="none"/>
        </w:rPr>
        <w:t>2</w:t>
      </w:r>
      <w:r w:rsidR="002F7356" w:rsidRPr="002F7356">
        <w:rPr>
          <w:rFonts w:eastAsia="Calibri" w:cs="Times New Roman"/>
          <w:kern w:val="0"/>
          <w:szCs w:val="24"/>
          <w14:ligatures w14:val="none"/>
        </w:rPr>
        <w:t>SO</w:t>
      </w:r>
      <w:r w:rsidR="002F7356" w:rsidRPr="002F7356">
        <w:rPr>
          <w:rFonts w:eastAsia="Calibri" w:cs="Times New Roman"/>
          <w:kern w:val="0"/>
          <w:szCs w:val="24"/>
          <w:vertAlign w:val="subscript"/>
          <w14:ligatures w14:val="none"/>
        </w:rPr>
        <w:t>4</w:t>
      </w:r>
      <w:r w:rsidR="002F7356" w:rsidRPr="002F7356">
        <w:rPr>
          <w:rFonts w:eastAsia="Calibri" w:cs="Times New Roman"/>
          <w:kern w:val="0"/>
          <w:szCs w:val="24"/>
          <w14:ligatures w14:val="none"/>
        </w:rPr>
        <w:t>. Sau đó, H</w:t>
      </w:r>
      <w:r w:rsidR="002F7356" w:rsidRPr="002F7356">
        <w:rPr>
          <w:rFonts w:eastAsia="Calibri" w:cs="Times New Roman"/>
          <w:kern w:val="0"/>
          <w:szCs w:val="24"/>
          <w:vertAlign w:val="subscript"/>
          <w14:ligatures w14:val="none"/>
        </w:rPr>
        <w:t>2</w:t>
      </w:r>
      <w:r w:rsidR="002F7356" w:rsidRPr="002F7356">
        <w:rPr>
          <w:rFonts w:eastAsia="Calibri" w:cs="Times New Roman"/>
          <w:kern w:val="0"/>
          <w:szCs w:val="24"/>
          <w14:ligatures w14:val="none"/>
        </w:rPr>
        <w:t>SO</w:t>
      </w:r>
      <w:r w:rsidR="002F7356" w:rsidRPr="002F7356">
        <w:rPr>
          <w:rFonts w:eastAsia="Calibri" w:cs="Times New Roman"/>
          <w:kern w:val="0"/>
          <w:szCs w:val="24"/>
          <w:vertAlign w:val="subscript"/>
          <w14:ligatures w14:val="none"/>
        </w:rPr>
        <w:t>4</w:t>
      </w:r>
      <w:r w:rsidR="002F7356" w:rsidRPr="002F7356">
        <w:rPr>
          <w:rFonts w:eastAsia="Calibri" w:cs="Times New Roman"/>
          <w:kern w:val="0"/>
          <w:szCs w:val="24"/>
          <w14:ligatures w14:val="none"/>
        </w:rPr>
        <w:t xml:space="preserve"> được chuẩn độ với dung dịch NaOH: H</w:t>
      </w:r>
      <w:r w:rsidR="002F7356" w:rsidRPr="002F7356">
        <w:rPr>
          <w:rFonts w:eastAsia="Calibri" w:cs="Times New Roman"/>
          <w:kern w:val="0"/>
          <w:szCs w:val="24"/>
          <w:vertAlign w:val="subscript"/>
          <w14:ligatures w14:val="none"/>
        </w:rPr>
        <w:t>2</w:t>
      </w:r>
      <w:r w:rsidR="002F7356" w:rsidRPr="002F7356">
        <w:rPr>
          <w:rFonts w:eastAsia="Calibri" w:cs="Times New Roman"/>
          <w:kern w:val="0"/>
          <w:szCs w:val="24"/>
          <w14:ligatures w14:val="none"/>
        </w:rPr>
        <w:t>SO</w:t>
      </w:r>
      <w:r w:rsidR="002F7356" w:rsidRPr="002F7356">
        <w:rPr>
          <w:rFonts w:eastAsia="Calibri" w:cs="Times New Roman"/>
          <w:kern w:val="0"/>
          <w:szCs w:val="24"/>
          <w:vertAlign w:val="subscript"/>
          <w14:ligatures w14:val="none"/>
        </w:rPr>
        <w:t xml:space="preserve">4 </w:t>
      </w:r>
      <w:r w:rsidR="002F7356" w:rsidRPr="002F7356">
        <w:rPr>
          <w:rFonts w:eastAsia="Calibri" w:cs="Times New Roman"/>
          <w:kern w:val="0"/>
          <w:szCs w:val="24"/>
          <w14:ligatures w14:val="none"/>
        </w:rPr>
        <w:t>+ 2NaOH → Na</w:t>
      </w:r>
      <w:r w:rsidR="002F7356" w:rsidRPr="002F7356">
        <w:rPr>
          <w:rFonts w:eastAsia="Calibri" w:cs="Times New Roman"/>
          <w:kern w:val="0"/>
          <w:szCs w:val="24"/>
          <w:vertAlign w:val="subscript"/>
          <w14:ligatures w14:val="none"/>
        </w:rPr>
        <w:t>2</w:t>
      </w:r>
      <w:r w:rsidR="002F7356" w:rsidRPr="002F7356">
        <w:rPr>
          <w:rFonts w:eastAsia="Calibri" w:cs="Times New Roman"/>
          <w:kern w:val="0"/>
          <w:szCs w:val="24"/>
          <w14:ligatures w14:val="none"/>
        </w:rPr>
        <w:t>SO</w:t>
      </w:r>
      <w:r w:rsidR="002F7356" w:rsidRPr="002F7356">
        <w:rPr>
          <w:rFonts w:eastAsia="Calibri" w:cs="Times New Roman"/>
          <w:kern w:val="0"/>
          <w:szCs w:val="24"/>
          <w:vertAlign w:val="subscript"/>
          <w14:ligatures w14:val="none"/>
        </w:rPr>
        <w:t>4</w:t>
      </w:r>
      <w:r w:rsidR="002F7356" w:rsidRPr="002F7356">
        <w:rPr>
          <w:rFonts w:eastAsia="Calibri" w:cs="Times New Roman"/>
          <w:kern w:val="0"/>
          <w:szCs w:val="24"/>
          <w14:ligatures w14:val="none"/>
        </w:rPr>
        <w:t xml:space="preserve"> + H</w:t>
      </w:r>
      <w:r w:rsidR="002F7356" w:rsidRPr="002F7356">
        <w:rPr>
          <w:rFonts w:eastAsia="Calibri" w:cs="Times New Roman"/>
          <w:kern w:val="0"/>
          <w:szCs w:val="24"/>
          <w:vertAlign w:val="subscript"/>
          <w14:ligatures w14:val="none"/>
        </w:rPr>
        <w:t>2</w:t>
      </w:r>
      <w:r w:rsidR="002F7356" w:rsidRPr="002F7356">
        <w:rPr>
          <w:rFonts w:eastAsia="Calibri" w:cs="Times New Roman"/>
          <w:kern w:val="0"/>
          <w:szCs w:val="24"/>
          <w14:ligatures w14:val="none"/>
        </w:rPr>
        <w:t xml:space="preserve">O. Nếu đốt cháy hoàn toàn 1,302 gam mẫu than, sau đó dẫn sản phẩm cháy qua dung dịch hydrogen peroxide. Kết thúc phản ứng, lấy dung dịch thu được đem chuẩn độ, kết quả thấy vừa hết 28,44 </w:t>
      </w:r>
      <w:r w:rsidR="002F7356" w:rsidRPr="002F7356">
        <w:rPr>
          <w:rFonts w:eastAsia="Calibri" w:cs="Times New Roman"/>
          <w:kern w:val="0"/>
          <w:szCs w:val="24"/>
          <w:lang w:val="vi-VN"/>
          <w14:ligatures w14:val="none"/>
        </w:rPr>
        <w:t>ml</w:t>
      </w:r>
      <w:r w:rsidR="002F7356" w:rsidRPr="002F7356">
        <w:rPr>
          <w:rFonts w:eastAsia="Calibri" w:cs="Times New Roman"/>
          <w:kern w:val="0"/>
          <w:szCs w:val="24"/>
          <w14:ligatures w14:val="none"/>
        </w:rPr>
        <w:t xml:space="preserve"> dung dịch NaOH 0,1M. Tính % khối lượng sulfur có trong mẫu than.</w:t>
      </w:r>
    </w:p>
    <w:p w14:paraId="185F4690" w14:textId="3BD0A126" w:rsidR="00A76B6A" w:rsidRPr="00BD0380" w:rsidRDefault="00A76B6A" w:rsidP="00A76B6A">
      <w:pPr>
        <w:spacing w:after="0" w:line="276" w:lineRule="auto"/>
        <w:jc w:val="both"/>
        <w:rPr>
          <w:rFonts w:eastAsia="Calibri" w:cs="Times New Roman"/>
          <w:szCs w:val="24"/>
        </w:rPr>
      </w:pPr>
      <w:r w:rsidRPr="00BD0380">
        <w:rPr>
          <w:rFonts w:eastAsia="Calibri" w:cs="Times New Roman"/>
          <w:b/>
          <w:szCs w:val="24"/>
        </w:rPr>
        <w:t xml:space="preserve">Câu </w:t>
      </w:r>
      <w:r w:rsidR="00C33C0D" w:rsidRPr="00BD0380">
        <w:rPr>
          <w:rFonts w:eastAsia="Calibri" w:cs="Times New Roman"/>
          <w:b/>
          <w:szCs w:val="24"/>
        </w:rPr>
        <w:t>3</w:t>
      </w:r>
      <w:r w:rsidRPr="00BD0380">
        <w:rPr>
          <w:rFonts w:eastAsia="Calibri" w:cs="Times New Roman"/>
          <w:b/>
          <w:szCs w:val="24"/>
        </w:rPr>
        <w:t>.</w:t>
      </w:r>
      <w:r w:rsidRPr="00BD0380">
        <w:rPr>
          <w:rFonts w:eastAsia="Calibri" w:cs="Times New Roman"/>
          <w:b/>
          <w:iCs/>
          <w:szCs w:val="24"/>
        </w:rPr>
        <w:t xml:space="preserve"> </w:t>
      </w:r>
      <w:r w:rsidRPr="00BD0380">
        <w:rPr>
          <w:rFonts w:eastAsia="Calibri" w:cs="Times New Roman"/>
          <w:szCs w:val="24"/>
        </w:rPr>
        <w:t>Cho sơ đồ chuyển hóa nitrogen trong khí quyển thành phân đạm:</w:t>
      </w:r>
    </w:p>
    <w:p w14:paraId="1A22C214" w14:textId="77777777" w:rsidR="00A76B6A" w:rsidRPr="00BD0380" w:rsidRDefault="00A76B6A" w:rsidP="00A76B6A">
      <w:pPr>
        <w:tabs>
          <w:tab w:val="left" w:pos="283"/>
          <w:tab w:val="left" w:pos="2835"/>
          <w:tab w:val="left" w:pos="5386"/>
          <w:tab w:val="left" w:pos="7937"/>
        </w:tabs>
        <w:spacing w:after="0" w:line="276" w:lineRule="auto"/>
        <w:ind w:firstLine="283"/>
        <w:jc w:val="center"/>
        <w:rPr>
          <w:rFonts w:eastAsia="Calibri" w:cs="Times New Roman"/>
          <w:szCs w:val="24"/>
        </w:rPr>
      </w:pPr>
      <w:r w:rsidRPr="00BD0380">
        <w:rPr>
          <w:rFonts w:eastAsia="Calibri" w:cs="Times New Roman"/>
          <w:position w:val="-16"/>
          <w:szCs w:val="24"/>
        </w:rPr>
        <w:object w:dxaOrig="5740" w:dyaOrig="420" w14:anchorId="4D2ED2F1">
          <v:shape id="_x0000_i1033" type="#_x0000_t75" style="width:4in;height:19.7pt" o:ole="">
            <v:imagedata r:id="rId17" o:title=""/>
          </v:shape>
          <o:OLEObject Type="Embed" ProgID="Equation.DSMT4" ShapeID="_x0000_i1033" DrawAspect="Content" ObjectID="_1825693100" r:id="rId18"/>
        </w:object>
      </w:r>
    </w:p>
    <w:p w14:paraId="427C42D8" w14:textId="646A8196" w:rsidR="00A76B6A" w:rsidRPr="00BD0380" w:rsidRDefault="00C33C0D" w:rsidP="00A76B6A">
      <w:pPr>
        <w:tabs>
          <w:tab w:val="left" w:pos="283"/>
          <w:tab w:val="left" w:pos="2835"/>
          <w:tab w:val="left" w:pos="5386"/>
          <w:tab w:val="left" w:pos="7937"/>
        </w:tabs>
        <w:spacing w:after="0" w:line="276" w:lineRule="auto"/>
        <w:ind w:firstLine="283"/>
        <w:jc w:val="both"/>
        <w:rPr>
          <w:rFonts w:eastAsia="Calibri" w:cs="Times New Roman"/>
          <w:b/>
          <w:szCs w:val="24"/>
        </w:rPr>
      </w:pPr>
      <w:r w:rsidRPr="00BD0380">
        <w:rPr>
          <w:rFonts w:eastAsia="Calibri" w:cs="Times New Roman"/>
          <w:szCs w:val="24"/>
        </w:rPr>
        <w:t>Có bao nhiêu</w:t>
      </w:r>
      <w:r w:rsidR="00A76B6A" w:rsidRPr="00BD0380">
        <w:rPr>
          <w:rFonts w:eastAsia="Calibri" w:cs="Times New Roman"/>
          <w:szCs w:val="24"/>
        </w:rPr>
        <w:t xml:space="preserve"> phản ứng thuộc loại oxi hóa – khử trong sơ đồ trên</w:t>
      </w:r>
      <w:r w:rsidRPr="00BD0380">
        <w:rPr>
          <w:rFonts w:eastAsia="Calibri" w:cs="Times New Roman"/>
          <w:szCs w:val="24"/>
        </w:rPr>
        <w:t>.</w:t>
      </w:r>
    </w:p>
    <w:p w14:paraId="424EC6C0" w14:textId="058B2AE5" w:rsidR="00C33C0D" w:rsidRPr="00BD0380" w:rsidRDefault="00C33C0D" w:rsidP="00C33C0D">
      <w:pPr>
        <w:tabs>
          <w:tab w:val="left" w:pos="283"/>
          <w:tab w:val="left" w:pos="2835"/>
          <w:tab w:val="left" w:pos="5386"/>
          <w:tab w:val="left" w:pos="7937"/>
        </w:tabs>
        <w:spacing w:afterLines="23" w:after="55" w:line="276" w:lineRule="auto"/>
        <w:jc w:val="both"/>
        <w:rPr>
          <w:rFonts w:cs="Times New Roman"/>
          <w:bCs/>
          <w:iCs/>
          <w:szCs w:val="24"/>
        </w:rPr>
      </w:pPr>
      <w:r w:rsidRPr="00BD0380">
        <w:rPr>
          <w:rFonts w:cs="Times New Roman"/>
          <w:b/>
          <w:iCs/>
          <w:szCs w:val="24"/>
        </w:rPr>
        <w:t xml:space="preserve">Câu 4. </w:t>
      </w:r>
      <w:r w:rsidRPr="00BD0380">
        <w:rPr>
          <w:rFonts w:cs="Times New Roman"/>
          <w:bCs/>
          <w:iCs/>
          <w:szCs w:val="24"/>
        </w:rPr>
        <w:t xml:space="preserve">Trong công nghiệp, chất rắn copper (II) pentahydrate có thể được sản xuất từ copper (II) oxide theo hai giai đoạn của quá trình: </w:t>
      </w:r>
    </w:p>
    <w:p w14:paraId="632B83FF" w14:textId="77777777" w:rsidR="00C33C0D" w:rsidRPr="00BD0380" w:rsidRDefault="00C33C0D" w:rsidP="00C33C0D">
      <w:pPr>
        <w:tabs>
          <w:tab w:val="left" w:pos="283"/>
          <w:tab w:val="left" w:pos="2835"/>
          <w:tab w:val="left" w:pos="5386"/>
          <w:tab w:val="left" w:pos="7937"/>
        </w:tabs>
        <w:spacing w:afterLines="23" w:after="55" w:line="276" w:lineRule="auto"/>
        <w:jc w:val="center"/>
      </w:pPr>
      <w:r w:rsidRPr="00BD0380">
        <w:rPr>
          <w:position w:val="-12"/>
        </w:rPr>
        <w:object w:dxaOrig="6340" w:dyaOrig="400" w14:anchorId="2348FE41">
          <v:shape id="_x0000_i1034" type="#_x0000_t75" style="width:315.45pt;height:22.3pt" o:ole="">
            <v:imagedata r:id="rId19" o:title=""/>
          </v:shape>
          <o:OLEObject Type="Embed" ProgID="Equation.DSMT4" ShapeID="_x0000_i1034" DrawAspect="Content" ObjectID="_1825693101" r:id="rId20"/>
        </w:object>
      </w:r>
    </w:p>
    <w:p w14:paraId="1773BC15" w14:textId="50FC4B44" w:rsidR="00C33C0D" w:rsidRPr="00BD0380" w:rsidRDefault="00C33C0D" w:rsidP="00C33C0D">
      <w:pPr>
        <w:tabs>
          <w:tab w:val="left" w:pos="283"/>
          <w:tab w:val="left" w:pos="2835"/>
          <w:tab w:val="left" w:pos="5386"/>
          <w:tab w:val="left" w:pos="7937"/>
        </w:tabs>
        <w:spacing w:afterLines="23" w:after="55" w:line="276" w:lineRule="auto"/>
        <w:jc w:val="both"/>
        <w:rPr>
          <w:rFonts w:cs="Times New Roman"/>
          <w:bCs/>
          <w:iCs/>
          <w:szCs w:val="24"/>
        </w:rPr>
      </w:pPr>
      <w:r w:rsidRPr="00BD0380">
        <w:rPr>
          <w:rFonts w:cs="Times New Roman"/>
          <w:bCs/>
          <w:iCs/>
          <w:szCs w:val="24"/>
        </w:rPr>
        <w:t xml:space="preserve"> Một ao nuôi thủy sản có diện tích bề mặt nước là 2000</w:t>
      </w:r>
      <w:r w:rsidR="007661D7">
        <w:rPr>
          <w:rFonts w:cs="Times New Roman"/>
          <w:bCs/>
          <w:iCs/>
          <w:szCs w:val="24"/>
        </w:rPr>
        <w:t>0</w:t>
      </w:r>
      <w:r w:rsidRPr="00BD0380">
        <w:rPr>
          <w:rFonts w:cs="Times New Roman"/>
          <w:bCs/>
          <w:iCs/>
          <w:szCs w:val="24"/>
        </w:rPr>
        <w:t xml:space="preserve"> m</w:t>
      </w:r>
      <w:r w:rsidRPr="00BD0380">
        <w:rPr>
          <w:rFonts w:cs="Times New Roman"/>
          <w:bCs/>
          <w:iCs/>
          <w:szCs w:val="24"/>
          <w:vertAlign w:val="superscript"/>
        </w:rPr>
        <w:t>2</w:t>
      </w:r>
      <w:r w:rsidRPr="00BD0380">
        <w:rPr>
          <w:rFonts w:cs="Times New Roman"/>
          <w:bCs/>
          <w:iCs/>
          <w:szCs w:val="24"/>
        </w:rPr>
        <w:t>, độ sâu trung bình của nước trong ao là 0,7m đang có hiện tượng phú dưỡng. Để xử lí tảo xanh có trong ao, người dân cho copper(II) sulfate pentahydrate vào ao trong 3 ngày, mỗi ngày một lần, mỗi lần là 0,25g cho 1m</w:t>
      </w:r>
      <w:r w:rsidRPr="00BD0380">
        <w:rPr>
          <w:rFonts w:cs="Times New Roman"/>
          <w:bCs/>
          <w:iCs/>
          <w:szCs w:val="24"/>
          <w:vertAlign w:val="superscript"/>
        </w:rPr>
        <w:t>3</w:t>
      </w:r>
      <w:r w:rsidRPr="00BD0380">
        <w:rPr>
          <w:rFonts w:cs="Times New Roman"/>
          <w:bCs/>
          <w:iCs/>
          <w:szCs w:val="24"/>
        </w:rPr>
        <w:t xml:space="preserve"> nước trong ao.</w:t>
      </w:r>
    </w:p>
    <w:p w14:paraId="4E03416D" w14:textId="065DFE9F" w:rsidR="00C33C0D" w:rsidRPr="00BD0380" w:rsidRDefault="00C33C0D" w:rsidP="00C33C0D">
      <w:pPr>
        <w:tabs>
          <w:tab w:val="left" w:pos="283"/>
          <w:tab w:val="left" w:pos="2835"/>
          <w:tab w:val="left" w:pos="5386"/>
          <w:tab w:val="left" w:pos="7937"/>
        </w:tabs>
        <w:spacing w:afterLines="23" w:after="55" w:line="276" w:lineRule="auto"/>
        <w:jc w:val="both"/>
        <w:rPr>
          <w:rFonts w:cs="Times New Roman"/>
          <w:bCs/>
          <w:iCs/>
          <w:szCs w:val="24"/>
        </w:rPr>
      </w:pPr>
      <w:r w:rsidRPr="00BD0380">
        <w:rPr>
          <w:rFonts w:cs="Times New Roman"/>
          <w:bCs/>
          <w:iCs/>
          <w:szCs w:val="24"/>
        </w:rPr>
        <w:t xml:space="preserve">Hãy cho biết </w:t>
      </w:r>
      <w:r w:rsidR="00BD0380">
        <w:rPr>
          <w:rFonts w:cs="Times New Roman"/>
          <w:bCs/>
          <w:iCs/>
          <w:szCs w:val="24"/>
        </w:rPr>
        <w:t>khối lượng</w:t>
      </w:r>
      <w:r w:rsidR="005F7428">
        <w:rPr>
          <w:rFonts w:cs="Times New Roman"/>
          <w:bCs/>
          <w:iCs/>
          <w:szCs w:val="24"/>
        </w:rPr>
        <w:t xml:space="preserve"> nguyên liệu chứa 96%</w:t>
      </w:r>
      <w:r w:rsidR="00BD0380">
        <w:rPr>
          <w:rFonts w:cs="Times New Roman"/>
          <w:bCs/>
          <w:iCs/>
          <w:szCs w:val="24"/>
        </w:rPr>
        <w:t xml:space="preserve"> CuO (gam) cần để sản xuất</w:t>
      </w:r>
      <w:r w:rsidRPr="00BD0380">
        <w:rPr>
          <w:rFonts w:cs="Times New Roman"/>
          <w:bCs/>
          <w:iCs/>
          <w:szCs w:val="24"/>
        </w:rPr>
        <w:t xml:space="preserve"> lượng copper(II) sulfate pentahydrate người dân cần sử dụng.</w:t>
      </w:r>
      <w:r w:rsidR="005F7428">
        <w:rPr>
          <w:rFonts w:cs="Times New Roman"/>
          <w:bCs/>
          <w:iCs/>
          <w:szCs w:val="24"/>
        </w:rPr>
        <w:t xml:space="preserve"> </w:t>
      </w:r>
      <w:r w:rsidR="005F7428" w:rsidRPr="00423BD0">
        <w:rPr>
          <w:rFonts w:cs="Times New Roman"/>
          <w:bCs/>
          <w:iCs/>
          <w:szCs w:val="24"/>
        </w:rPr>
        <w:t>Cho hiệu quá trình là 85%.</w:t>
      </w:r>
      <w:r w:rsidR="007661D7">
        <w:rPr>
          <w:rFonts w:cs="Times New Roman"/>
          <w:bCs/>
          <w:iCs/>
          <w:szCs w:val="24"/>
        </w:rPr>
        <w:t xml:space="preserve"> (Làm tròn kết quả tới hàng đơn vị)</w:t>
      </w:r>
    </w:p>
    <w:p w14:paraId="2DFB6275" w14:textId="502FB236" w:rsidR="00A76B6A" w:rsidRPr="00BD0380" w:rsidRDefault="00A76B6A" w:rsidP="00A76B6A">
      <w:pPr>
        <w:spacing w:after="0" w:line="276" w:lineRule="auto"/>
        <w:jc w:val="both"/>
        <w:rPr>
          <w:rFonts w:cs="Times New Roman"/>
          <w:bCs/>
          <w:iCs/>
          <w:szCs w:val="24"/>
        </w:rPr>
      </w:pPr>
      <w:r w:rsidRPr="00BD0380">
        <w:rPr>
          <w:rFonts w:cs="Times New Roman"/>
          <w:b/>
          <w:bCs/>
          <w:iCs/>
          <w:szCs w:val="24"/>
        </w:rPr>
        <w:t xml:space="preserve">Câu 5. </w:t>
      </w:r>
      <w:r w:rsidRPr="00BD0380">
        <w:rPr>
          <w:rFonts w:cs="Times New Roman"/>
          <w:bCs/>
          <w:iCs/>
          <w:szCs w:val="24"/>
        </w:rPr>
        <w:t>Cho bảng giá trị năng lượng của một số liên kết ở điều kiện chuẩn sau:</w:t>
      </w:r>
    </w:p>
    <w:tbl>
      <w:tblPr>
        <w:tblStyle w:val="TableGrid"/>
        <w:tblW w:w="0" w:type="auto"/>
        <w:jc w:val="center"/>
        <w:tblLook w:val="04A0" w:firstRow="1" w:lastRow="0" w:firstColumn="1" w:lastColumn="0" w:noHBand="0" w:noVBand="1"/>
      </w:tblPr>
      <w:tblGrid>
        <w:gridCol w:w="3235"/>
        <w:gridCol w:w="1440"/>
        <w:gridCol w:w="1440"/>
        <w:gridCol w:w="1435"/>
      </w:tblGrid>
      <w:tr w:rsidR="00BD0380" w:rsidRPr="00BD0380" w14:paraId="39891704" w14:textId="77777777" w:rsidTr="008C7B9B">
        <w:trPr>
          <w:jc w:val="center"/>
        </w:trPr>
        <w:tc>
          <w:tcPr>
            <w:tcW w:w="3235" w:type="dxa"/>
            <w:shd w:val="clear" w:color="auto" w:fill="00B050"/>
          </w:tcPr>
          <w:p w14:paraId="1FFCED19" w14:textId="77777777" w:rsidR="00A76B6A" w:rsidRPr="00BD0380" w:rsidRDefault="00A76B6A" w:rsidP="008C7B9B">
            <w:pPr>
              <w:tabs>
                <w:tab w:val="left" w:pos="283"/>
                <w:tab w:val="left" w:pos="2835"/>
                <w:tab w:val="left" w:pos="5386"/>
                <w:tab w:val="left" w:pos="7937"/>
              </w:tabs>
              <w:spacing w:line="276" w:lineRule="auto"/>
              <w:jc w:val="both"/>
              <w:rPr>
                <w:rFonts w:cs="Times New Roman"/>
                <w:b/>
                <w:iCs/>
                <w:szCs w:val="24"/>
              </w:rPr>
            </w:pPr>
            <w:r w:rsidRPr="00BD0380">
              <w:rPr>
                <w:rFonts w:cs="Times New Roman"/>
                <w:b/>
                <w:iCs/>
                <w:szCs w:val="24"/>
              </w:rPr>
              <w:t>Liên kết</w:t>
            </w:r>
          </w:p>
        </w:tc>
        <w:tc>
          <w:tcPr>
            <w:tcW w:w="1440" w:type="dxa"/>
            <w:shd w:val="clear" w:color="auto" w:fill="FFE599" w:themeFill="accent4" w:themeFillTint="66"/>
          </w:tcPr>
          <w:p w14:paraId="452097F5" w14:textId="77777777" w:rsidR="00A76B6A" w:rsidRPr="00BD0380" w:rsidRDefault="00A76B6A" w:rsidP="008C7B9B">
            <w:pPr>
              <w:tabs>
                <w:tab w:val="left" w:pos="283"/>
                <w:tab w:val="left" w:pos="2835"/>
                <w:tab w:val="left" w:pos="5386"/>
                <w:tab w:val="left" w:pos="7937"/>
              </w:tabs>
              <w:spacing w:line="276" w:lineRule="auto"/>
              <w:jc w:val="both"/>
              <w:rPr>
                <w:rFonts w:cs="Times New Roman"/>
                <w:bCs/>
                <w:iCs/>
                <w:szCs w:val="24"/>
              </w:rPr>
            </w:pPr>
            <w:r w:rsidRPr="00BD0380">
              <w:rPr>
                <w:rFonts w:cs="Times New Roman"/>
                <w:bCs/>
                <w:iCs/>
                <w:szCs w:val="24"/>
              </w:rPr>
              <w:t xml:space="preserve">H – H </w:t>
            </w:r>
          </w:p>
        </w:tc>
        <w:tc>
          <w:tcPr>
            <w:tcW w:w="1440" w:type="dxa"/>
            <w:shd w:val="clear" w:color="auto" w:fill="FFE599" w:themeFill="accent4" w:themeFillTint="66"/>
          </w:tcPr>
          <w:p w14:paraId="0E727939" w14:textId="0EC2F790" w:rsidR="00A76B6A" w:rsidRPr="00446785" w:rsidRDefault="00A76B6A" w:rsidP="008C7B9B">
            <w:pPr>
              <w:tabs>
                <w:tab w:val="left" w:pos="283"/>
                <w:tab w:val="left" w:pos="2835"/>
                <w:tab w:val="left" w:pos="5386"/>
                <w:tab w:val="left" w:pos="7937"/>
              </w:tabs>
              <w:spacing w:line="276" w:lineRule="auto"/>
              <w:jc w:val="both"/>
              <w:rPr>
                <w:rFonts w:cs="Times New Roman"/>
                <w:bCs/>
                <w:iCs/>
                <w:szCs w:val="24"/>
                <w:lang w:val="vi-VN"/>
              </w:rPr>
            </w:pPr>
            <w:r w:rsidRPr="00446785">
              <w:rPr>
                <w:rFonts w:cs="Times New Roman"/>
                <w:bCs/>
                <w:iCs/>
                <w:color w:val="FF0000"/>
                <w:szCs w:val="24"/>
              </w:rPr>
              <w:t xml:space="preserve">N – </w:t>
            </w:r>
            <w:r w:rsidR="00B12974">
              <w:rPr>
                <w:rFonts w:cs="Times New Roman"/>
                <w:bCs/>
                <w:iCs/>
                <w:color w:val="FF0000"/>
                <w:szCs w:val="24"/>
              </w:rPr>
              <w:t>H</w:t>
            </w:r>
            <w:r w:rsidRPr="00446785">
              <w:rPr>
                <w:rFonts w:cs="Times New Roman"/>
                <w:bCs/>
                <w:iCs/>
                <w:color w:val="FF0000"/>
                <w:szCs w:val="24"/>
              </w:rPr>
              <w:t xml:space="preserve"> </w:t>
            </w:r>
          </w:p>
        </w:tc>
        <w:tc>
          <w:tcPr>
            <w:tcW w:w="1435" w:type="dxa"/>
            <w:shd w:val="clear" w:color="auto" w:fill="FFE599" w:themeFill="accent4" w:themeFillTint="66"/>
          </w:tcPr>
          <w:p w14:paraId="58A12804" w14:textId="77777777" w:rsidR="00A76B6A" w:rsidRPr="00BD0380" w:rsidRDefault="00A76B6A" w:rsidP="008C7B9B">
            <w:pPr>
              <w:tabs>
                <w:tab w:val="left" w:pos="283"/>
                <w:tab w:val="left" w:pos="2835"/>
                <w:tab w:val="left" w:pos="5386"/>
                <w:tab w:val="left" w:pos="7937"/>
              </w:tabs>
              <w:spacing w:line="276" w:lineRule="auto"/>
              <w:jc w:val="both"/>
              <w:rPr>
                <w:rFonts w:cs="Times New Roman"/>
                <w:bCs/>
                <w:iCs/>
                <w:szCs w:val="24"/>
              </w:rPr>
            </w:pPr>
            <w:r w:rsidRPr="00BD0380">
              <w:rPr>
                <w:rFonts w:cs="Times New Roman"/>
                <w:position w:val="-6"/>
                <w:szCs w:val="24"/>
              </w:rPr>
              <w:object w:dxaOrig="680" w:dyaOrig="279" w14:anchorId="00F65847">
                <v:shape id="_x0000_i1035" type="#_x0000_t75" style="width:36pt;height:14.55pt" o:ole="">
                  <v:imagedata r:id="rId21" o:title=""/>
                </v:shape>
                <o:OLEObject Type="Embed" ProgID="Equation.DSMT4" ShapeID="_x0000_i1035" DrawAspect="Content" ObjectID="_1825693102" r:id="rId22"/>
              </w:object>
            </w:r>
          </w:p>
        </w:tc>
      </w:tr>
      <w:tr w:rsidR="00BD0380" w:rsidRPr="00BD0380" w14:paraId="35842090" w14:textId="77777777" w:rsidTr="008C7B9B">
        <w:trPr>
          <w:jc w:val="center"/>
        </w:trPr>
        <w:tc>
          <w:tcPr>
            <w:tcW w:w="3235" w:type="dxa"/>
            <w:shd w:val="clear" w:color="auto" w:fill="00B050"/>
          </w:tcPr>
          <w:p w14:paraId="5B44CE11" w14:textId="77777777" w:rsidR="00A76B6A" w:rsidRPr="00BD0380" w:rsidRDefault="00A76B6A" w:rsidP="008C7B9B">
            <w:pPr>
              <w:tabs>
                <w:tab w:val="left" w:pos="283"/>
                <w:tab w:val="left" w:pos="2835"/>
                <w:tab w:val="left" w:pos="5386"/>
                <w:tab w:val="left" w:pos="7937"/>
              </w:tabs>
              <w:spacing w:line="276" w:lineRule="auto"/>
              <w:jc w:val="both"/>
              <w:rPr>
                <w:rFonts w:cs="Times New Roman"/>
                <w:b/>
                <w:iCs/>
                <w:szCs w:val="24"/>
              </w:rPr>
            </w:pPr>
            <w:r w:rsidRPr="00BD0380">
              <w:rPr>
                <w:rFonts w:cs="Times New Roman"/>
                <w:b/>
                <w:iCs/>
                <w:szCs w:val="24"/>
              </w:rPr>
              <w:t>Năng lượng liên kết (kJ.mol</w:t>
            </w:r>
            <w:r w:rsidRPr="00BD0380">
              <w:rPr>
                <w:rFonts w:cs="Times New Roman"/>
                <w:b/>
                <w:iCs/>
                <w:szCs w:val="24"/>
                <w:vertAlign w:val="superscript"/>
              </w:rPr>
              <w:t>-1</w:t>
            </w:r>
            <w:r w:rsidRPr="00BD0380">
              <w:rPr>
                <w:rFonts w:cs="Times New Roman"/>
                <w:b/>
                <w:iCs/>
                <w:szCs w:val="24"/>
              </w:rPr>
              <w:t>)</w:t>
            </w:r>
          </w:p>
        </w:tc>
        <w:tc>
          <w:tcPr>
            <w:tcW w:w="1440" w:type="dxa"/>
            <w:shd w:val="clear" w:color="auto" w:fill="FFE599" w:themeFill="accent4" w:themeFillTint="66"/>
          </w:tcPr>
          <w:p w14:paraId="79A2454D" w14:textId="77777777" w:rsidR="00A76B6A" w:rsidRPr="00BD0380" w:rsidRDefault="00A76B6A" w:rsidP="008C7B9B">
            <w:pPr>
              <w:tabs>
                <w:tab w:val="left" w:pos="283"/>
                <w:tab w:val="left" w:pos="2835"/>
                <w:tab w:val="left" w:pos="5386"/>
                <w:tab w:val="left" w:pos="7937"/>
              </w:tabs>
              <w:spacing w:line="276" w:lineRule="auto"/>
              <w:jc w:val="both"/>
              <w:rPr>
                <w:rFonts w:cs="Times New Roman"/>
                <w:bCs/>
                <w:iCs/>
                <w:szCs w:val="24"/>
              </w:rPr>
            </w:pPr>
            <w:r w:rsidRPr="00BD0380">
              <w:rPr>
                <w:rFonts w:cs="Times New Roman"/>
                <w:bCs/>
                <w:iCs/>
                <w:szCs w:val="24"/>
              </w:rPr>
              <w:t>436</w:t>
            </w:r>
          </w:p>
        </w:tc>
        <w:tc>
          <w:tcPr>
            <w:tcW w:w="1440" w:type="dxa"/>
            <w:shd w:val="clear" w:color="auto" w:fill="FFE599" w:themeFill="accent4" w:themeFillTint="66"/>
          </w:tcPr>
          <w:p w14:paraId="6149A716" w14:textId="77777777" w:rsidR="00A76B6A" w:rsidRPr="00BD0380" w:rsidRDefault="00A76B6A" w:rsidP="008C7B9B">
            <w:pPr>
              <w:tabs>
                <w:tab w:val="left" w:pos="283"/>
                <w:tab w:val="left" w:pos="2835"/>
                <w:tab w:val="left" w:pos="5386"/>
                <w:tab w:val="left" w:pos="7937"/>
              </w:tabs>
              <w:spacing w:line="276" w:lineRule="auto"/>
              <w:jc w:val="both"/>
              <w:rPr>
                <w:rFonts w:cs="Times New Roman"/>
                <w:bCs/>
                <w:iCs/>
                <w:szCs w:val="24"/>
              </w:rPr>
            </w:pPr>
            <w:r w:rsidRPr="00BD0380">
              <w:rPr>
                <w:rFonts w:cs="Times New Roman"/>
                <w:bCs/>
                <w:iCs/>
                <w:szCs w:val="24"/>
              </w:rPr>
              <w:t>389</w:t>
            </w:r>
          </w:p>
        </w:tc>
        <w:tc>
          <w:tcPr>
            <w:tcW w:w="1435" w:type="dxa"/>
            <w:shd w:val="clear" w:color="auto" w:fill="FFE599" w:themeFill="accent4" w:themeFillTint="66"/>
          </w:tcPr>
          <w:p w14:paraId="619BEA9B" w14:textId="77777777" w:rsidR="00A76B6A" w:rsidRPr="00BD0380" w:rsidRDefault="00A76B6A" w:rsidP="008C7B9B">
            <w:pPr>
              <w:tabs>
                <w:tab w:val="left" w:pos="283"/>
                <w:tab w:val="left" w:pos="2835"/>
                <w:tab w:val="left" w:pos="5386"/>
                <w:tab w:val="left" w:pos="7937"/>
              </w:tabs>
              <w:spacing w:line="276" w:lineRule="auto"/>
              <w:jc w:val="both"/>
              <w:rPr>
                <w:rFonts w:cs="Times New Roman"/>
                <w:bCs/>
                <w:iCs/>
                <w:szCs w:val="24"/>
              </w:rPr>
            </w:pPr>
            <w:r w:rsidRPr="00BD0380">
              <w:rPr>
                <w:rFonts w:cs="Times New Roman"/>
                <w:bCs/>
                <w:iCs/>
                <w:szCs w:val="24"/>
              </w:rPr>
              <w:t>946</w:t>
            </w:r>
          </w:p>
        </w:tc>
      </w:tr>
    </w:tbl>
    <w:p w14:paraId="28E20F81" w14:textId="77777777" w:rsidR="00A76B6A" w:rsidRPr="00BD0380" w:rsidRDefault="00A76B6A" w:rsidP="00A76B6A">
      <w:pPr>
        <w:tabs>
          <w:tab w:val="left" w:pos="283"/>
          <w:tab w:val="left" w:pos="2835"/>
          <w:tab w:val="left" w:pos="5386"/>
          <w:tab w:val="left" w:pos="7937"/>
        </w:tabs>
        <w:spacing w:after="0" w:line="276" w:lineRule="auto"/>
        <w:jc w:val="both"/>
        <w:rPr>
          <w:rFonts w:cs="Times New Roman"/>
          <w:szCs w:val="24"/>
        </w:rPr>
      </w:pPr>
      <w:r w:rsidRPr="00BD0380">
        <w:rPr>
          <w:rFonts w:cs="Times New Roman"/>
          <w:bCs/>
          <w:iCs/>
          <w:szCs w:val="24"/>
        </w:rPr>
        <w:t xml:space="preserve">và phản ứng: </w:t>
      </w:r>
      <w:r w:rsidRPr="00BD0380">
        <w:rPr>
          <w:rFonts w:cs="Times New Roman"/>
          <w:szCs w:val="24"/>
        </w:rPr>
        <w:t>N</w:t>
      </w:r>
      <w:r w:rsidRPr="00BD0380">
        <w:rPr>
          <w:rFonts w:cs="Times New Roman"/>
          <w:szCs w:val="24"/>
          <w:vertAlign w:val="subscript"/>
        </w:rPr>
        <w:t>2</w:t>
      </w:r>
      <w:r w:rsidRPr="00BD0380">
        <w:rPr>
          <w:rFonts w:cs="Times New Roman"/>
          <w:szCs w:val="24"/>
        </w:rPr>
        <w:t>(g) + 3H</w:t>
      </w:r>
      <w:r w:rsidRPr="00BD0380">
        <w:rPr>
          <w:rFonts w:cs="Times New Roman"/>
          <w:szCs w:val="24"/>
          <w:vertAlign w:val="subscript"/>
        </w:rPr>
        <w:t>2</w:t>
      </w:r>
      <w:r w:rsidRPr="00BD0380">
        <w:rPr>
          <w:rFonts w:cs="Times New Roman"/>
          <w:szCs w:val="24"/>
        </w:rPr>
        <w:t>(g) → 2NH</w:t>
      </w:r>
      <w:r w:rsidRPr="00BD0380">
        <w:rPr>
          <w:rFonts w:cs="Times New Roman"/>
          <w:szCs w:val="24"/>
          <w:vertAlign w:val="subscript"/>
        </w:rPr>
        <w:t>3</w:t>
      </w:r>
      <w:r w:rsidRPr="00BD0380">
        <w:rPr>
          <w:rFonts w:cs="Times New Roman"/>
          <w:szCs w:val="24"/>
        </w:rPr>
        <w:t xml:space="preserve">(g). </w:t>
      </w:r>
      <w:r w:rsidRPr="00BD0380">
        <w:rPr>
          <w:rFonts w:cs="Times New Roman"/>
          <w:bCs/>
          <w:iCs/>
          <w:szCs w:val="24"/>
        </w:rPr>
        <w:t>Khi có 1 mol NH</w:t>
      </w:r>
      <w:r w:rsidRPr="00BD0380">
        <w:rPr>
          <w:rFonts w:cs="Times New Roman"/>
          <w:bCs/>
          <w:iCs/>
          <w:szCs w:val="24"/>
          <w:vertAlign w:val="subscript"/>
        </w:rPr>
        <w:t>3</w:t>
      </w:r>
      <w:r w:rsidRPr="00BD0380">
        <w:rPr>
          <w:rFonts w:cs="Times New Roman"/>
          <w:bCs/>
          <w:iCs/>
          <w:szCs w:val="24"/>
        </w:rPr>
        <w:t xml:space="preserve"> tạo thành thì lượng nhiệt tỏa ra của phản ứng trên là bao nhiêu kJ?</w:t>
      </w:r>
    </w:p>
    <w:p w14:paraId="488239F7" w14:textId="77777777" w:rsidR="005A174E" w:rsidRPr="00BD0380" w:rsidRDefault="005A174E" w:rsidP="005A174E">
      <w:pPr>
        <w:spacing w:after="0" w:line="276" w:lineRule="auto"/>
        <w:jc w:val="both"/>
        <w:rPr>
          <w:rFonts w:cs="Times New Roman"/>
          <w:bCs/>
          <w:iCs/>
          <w:szCs w:val="24"/>
        </w:rPr>
      </w:pPr>
      <w:r w:rsidRPr="00BD0380">
        <w:rPr>
          <w:rFonts w:cs="Times New Roman"/>
          <w:b/>
          <w:iCs/>
          <w:szCs w:val="24"/>
        </w:rPr>
        <w:t>Câu 6.</w:t>
      </w:r>
      <w:r w:rsidRPr="00BD0380">
        <w:rPr>
          <w:rFonts w:cs="Times New Roman"/>
          <w:iCs/>
          <w:szCs w:val="24"/>
        </w:rPr>
        <w:t xml:space="preserve"> </w:t>
      </w:r>
      <w:r w:rsidRPr="00BD0380">
        <w:rPr>
          <w:rFonts w:cs="Times New Roman"/>
          <w:bCs/>
          <w:iCs/>
          <w:szCs w:val="24"/>
        </w:rPr>
        <w:t>Sulfuric acid có thể được điều chế từ quặng pyrite theo sơ đồ:</w:t>
      </w:r>
    </w:p>
    <w:p w14:paraId="46F68DED" w14:textId="77777777" w:rsidR="005A174E" w:rsidRPr="00BD0380" w:rsidRDefault="005A174E" w:rsidP="005A174E">
      <w:pPr>
        <w:spacing w:after="0" w:line="276" w:lineRule="auto"/>
        <w:jc w:val="center"/>
        <w:rPr>
          <w:rFonts w:cs="Times New Roman"/>
          <w:bCs/>
          <w:iCs/>
          <w:szCs w:val="24"/>
        </w:rPr>
      </w:pPr>
      <w:r w:rsidRPr="00BD0380">
        <w:rPr>
          <w:position w:val="-16"/>
        </w:rPr>
        <w:object w:dxaOrig="4860" w:dyaOrig="480" w14:anchorId="2623DA80">
          <v:shape id="_x0000_i1036" type="#_x0000_t75" style="width:243.45pt;height:24pt" o:ole="">
            <v:imagedata r:id="rId23" o:title=""/>
          </v:shape>
          <o:OLEObject Type="Embed" ProgID="Equation.DSMT4" ShapeID="_x0000_i1036" DrawAspect="Content" ObjectID="_1825693103" r:id="rId24"/>
        </w:object>
      </w:r>
    </w:p>
    <w:p w14:paraId="7BAF84BA" w14:textId="0B13DDB3" w:rsidR="005A174E" w:rsidRPr="00BD0380" w:rsidRDefault="005A174E" w:rsidP="005A174E">
      <w:pPr>
        <w:spacing w:after="0" w:line="276" w:lineRule="auto"/>
        <w:jc w:val="both"/>
        <w:rPr>
          <w:rFonts w:cs="Times New Roman"/>
          <w:bCs/>
          <w:iCs/>
          <w:szCs w:val="24"/>
        </w:rPr>
      </w:pPr>
      <w:r w:rsidRPr="00BD0380">
        <w:rPr>
          <w:rFonts w:cs="Times New Roman"/>
          <w:bCs/>
          <w:iCs/>
          <w:szCs w:val="24"/>
        </w:rPr>
        <w:t>Biết hiệu suất của cả quá trình là 90%, các tạp chất trong quặng không chứa sulfur. Thể tích dung dịch H</w:t>
      </w:r>
      <w:r w:rsidRPr="00BD0380">
        <w:rPr>
          <w:rFonts w:cs="Times New Roman"/>
          <w:bCs/>
          <w:iCs/>
          <w:szCs w:val="24"/>
          <w:vertAlign w:val="subscript"/>
        </w:rPr>
        <w:t>2</w:t>
      </w:r>
      <w:r w:rsidRPr="00BD0380">
        <w:rPr>
          <w:rFonts w:cs="Times New Roman"/>
          <w:bCs/>
          <w:iCs/>
          <w:szCs w:val="24"/>
        </w:rPr>
        <w:t>SO</w:t>
      </w:r>
      <w:r w:rsidRPr="00BD0380">
        <w:rPr>
          <w:rFonts w:cs="Times New Roman"/>
          <w:bCs/>
          <w:iCs/>
          <w:szCs w:val="24"/>
          <w:vertAlign w:val="subscript"/>
        </w:rPr>
        <w:t>4</w:t>
      </w:r>
      <w:r w:rsidRPr="00BD0380">
        <w:rPr>
          <w:rFonts w:cs="Times New Roman"/>
          <w:bCs/>
          <w:iCs/>
          <w:szCs w:val="24"/>
        </w:rPr>
        <w:t xml:space="preserve"> 95% (D = 1,82 g/mL) thu được từ 1 tấn quặng pyrite (chứa 80% FeS</w:t>
      </w:r>
      <w:r w:rsidRPr="00BD0380">
        <w:rPr>
          <w:rFonts w:cs="Times New Roman"/>
          <w:bCs/>
          <w:iCs/>
          <w:szCs w:val="24"/>
          <w:vertAlign w:val="subscript"/>
        </w:rPr>
        <w:t>2</w:t>
      </w:r>
      <w:r w:rsidRPr="00BD0380">
        <w:rPr>
          <w:rFonts w:cs="Times New Roman"/>
          <w:bCs/>
          <w:iCs/>
          <w:szCs w:val="24"/>
        </w:rPr>
        <w:t>) là bao nhiêu lít? (Kết quả làm tròn đến hàng đơn vị.)</w:t>
      </w:r>
    </w:p>
    <w:p w14:paraId="473D1764" w14:textId="418E8524" w:rsidR="005A174E" w:rsidRPr="00BD0380" w:rsidRDefault="005A174E" w:rsidP="001B03FD">
      <w:pPr>
        <w:tabs>
          <w:tab w:val="center" w:pos="2552"/>
          <w:tab w:val="center" w:pos="6521"/>
        </w:tabs>
        <w:rPr>
          <w:color w:val="EE0000"/>
        </w:rPr>
      </w:pPr>
      <w:r w:rsidRPr="00BD0380">
        <w:rPr>
          <w:color w:val="EE0000"/>
        </w:rPr>
        <w:t>Đáp án phần 3</w:t>
      </w:r>
    </w:p>
    <w:tbl>
      <w:tblPr>
        <w:tblStyle w:val="TableGrid"/>
        <w:tblW w:w="0" w:type="auto"/>
        <w:tblLook w:val="04A0" w:firstRow="1" w:lastRow="0" w:firstColumn="1" w:lastColumn="0" w:noHBand="0" w:noVBand="1"/>
      </w:tblPr>
      <w:tblGrid>
        <w:gridCol w:w="1416"/>
        <w:gridCol w:w="1416"/>
        <w:gridCol w:w="1416"/>
        <w:gridCol w:w="1416"/>
        <w:gridCol w:w="1416"/>
        <w:gridCol w:w="1416"/>
        <w:gridCol w:w="1417"/>
      </w:tblGrid>
      <w:tr w:rsidR="00BD0380" w:rsidRPr="00BD0380" w14:paraId="7BD87D13" w14:textId="77777777" w:rsidTr="005A174E">
        <w:tc>
          <w:tcPr>
            <w:tcW w:w="1416" w:type="dxa"/>
          </w:tcPr>
          <w:p w14:paraId="525C19B9" w14:textId="650E7BF4" w:rsidR="005A174E" w:rsidRPr="00BD0380" w:rsidRDefault="005A174E" w:rsidP="001B03FD">
            <w:pPr>
              <w:tabs>
                <w:tab w:val="center" w:pos="2552"/>
                <w:tab w:val="center" w:pos="6521"/>
              </w:tabs>
            </w:pPr>
            <w:r w:rsidRPr="00BD0380">
              <w:t>Câu</w:t>
            </w:r>
          </w:p>
        </w:tc>
        <w:tc>
          <w:tcPr>
            <w:tcW w:w="1416" w:type="dxa"/>
          </w:tcPr>
          <w:p w14:paraId="3253ADAB" w14:textId="7154C376" w:rsidR="005A174E" w:rsidRPr="00BD0380" w:rsidRDefault="00C33C0D" w:rsidP="001B03FD">
            <w:pPr>
              <w:tabs>
                <w:tab w:val="center" w:pos="2552"/>
                <w:tab w:val="center" w:pos="6521"/>
              </w:tabs>
            </w:pPr>
            <w:r w:rsidRPr="00BD0380">
              <w:t>1</w:t>
            </w:r>
          </w:p>
        </w:tc>
        <w:tc>
          <w:tcPr>
            <w:tcW w:w="1416" w:type="dxa"/>
          </w:tcPr>
          <w:p w14:paraId="4F3A3C55" w14:textId="47A96463" w:rsidR="005A174E" w:rsidRPr="00BD0380" w:rsidRDefault="00C33C0D" w:rsidP="001B03FD">
            <w:pPr>
              <w:tabs>
                <w:tab w:val="center" w:pos="2552"/>
                <w:tab w:val="center" w:pos="6521"/>
              </w:tabs>
            </w:pPr>
            <w:r w:rsidRPr="00BD0380">
              <w:t>2</w:t>
            </w:r>
          </w:p>
        </w:tc>
        <w:tc>
          <w:tcPr>
            <w:tcW w:w="1416" w:type="dxa"/>
          </w:tcPr>
          <w:p w14:paraId="08296019" w14:textId="0C7A3755" w:rsidR="005A174E" w:rsidRPr="00BD0380" w:rsidRDefault="00C33C0D" w:rsidP="001B03FD">
            <w:pPr>
              <w:tabs>
                <w:tab w:val="center" w:pos="2552"/>
                <w:tab w:val="center" w:pos="6521"/>
              </w:tabs>
            </w:pPr>
            <w:r w:rsidRPr="00BD0380">
              <w:t>3</w:t>
            </w:r>
          </w:p>
        </w:tc>
        <w:tc>
          <w:tcPr>
            <w:tcW w:w="1416" w:type="dxa"/>
          </w:tcPr>
          <w:p w14:paraId="3658630B" w14:textId="5BDB7090" w:rsidR="005A174E" w:rsidRPr="00BD0380" w:rsidRDefault="00C33C0D" w:rsidP="001B03FD">
            <w:pPr>
              <w:tabs>
                <w:tab w:val="center" w:pos="2552"/>
                <w:tab w:val="center" w:pos="6521"/>
              </w:tabs>
            </w:pPr>
            <w:r w:rsidRPr="00BD0380">
              <w:t>4</w:t>
            </w:r>
          </w:p>
        </w:tc>
        <w:tc>
          <w:tcPr>
            <w:tcW w:w="1416" w:type="dxa"/>
          </w:tcPr>
          <w:p w14:paraId="77DC6D2B" w14:textId="50D4AA4B" w:rsidR="005A174E" w:rsidRPr="00BD0380" w:rsidRDefault="00A76B6A" w:rsidP="001B03FD">
            <w:pPr>
              <w:tabs>
                <w:tab w:val="center" w:pos="2552"/>
                <w:tab w:val="center" w:pos="6521"/>
              </w:tabs>
            </w:pPr>
            <w:r w:rsidRPr="00BD0380">
              <w:t>5</w:t>
            </w:r>
          </w:p>
        </w:tc>
        <w:tc>
          <w:tcPr>
            <w:tcW w:w="1417" w:type="dxa"/>
          </w:tcPr>
          <w:p w14:paraId="5E54F218" w14:textId="715B0D92" w:rsidR="005A174E" w:rsidRPr="00BD0380" w:rsidRDefault="005A174E" w:rsidP="001B03FD">
            <w:pPr>
              <w:tabs>
                <w:tab w:val="center" w:pos="2552"/>
                <w:tab w:val="center" w:pos="6521"/>
              </w:tabs>
            </w:pPr>
            <w:r w:rsidRPr="00BD0380">
              <w:t>6</w:t>
            </w:r>
          </w:p>
        </w:tc>
      </w:tr>
      <w:tr w:rsidR="005A174E" w:rsidRPr="00BD0380" w14:paraId="2B6A369E" w14:textId="77777777" w:rsidTr="005A174E">
        <w:tc>
          <w:tcPr>
            <w:tcW w:w="1416" w:type="dxa"/>
          </w:tcPr>
          <w:p w14:paraId="3B43337F" w14:textId="550664EF" w:rsidR="005A174E" w:rsidRPr="00BD0380" w:rsidRDefault="005A174E" w:rsidP="001B03FD">
            <w:pPr>
              <w:tabs>
                <w:tab w:val="center" w:pos="2552"/>
                <w:tab w:val="center" w:pos="6521"/>
              </w:tabs>
            </w:pPr>
            <w:r w:rsidRPr="00BD0380">
              <w:t>Đáp án</w:t>
            </w:r>
          </w:p>
        </w:tc>
        <w:tc>
          <w:tcPr>
            <w:tcW w:w="1416" w:type="dxa"/>
          </w:tcPr>
          <w:p w14:paraId="1C1B50B4" w14:textId="69F82FF5" w:rsidR="005A174E" w:rsidRPr="00BD0380" w:rsidRDefault="00C33C0D" w:rsidP="001B03FD">
            <w:pPr>
              <w:tabs>
                <w:tab w:val="center" w:pos="2552"/>
                <w:tab w:val="center" w:pos="6521"/>
              </w:tabs>
            </w:pPr>
            <w:r w:rsidRPr="00BD0380">
              <w:t>2</w:t>
            </w:r>
          </w:p>
        </w:tc>
        <w:tc>
          <w:tcPr>
            <w:tcW w:w="1416" w:type="dxa"/>
          </w:tcPr>
          <w:p w14:paraId="5EF3BA64" w14:textId="2C893216" w:rsidR="005A174E" w:rsidRPr="00BD0380" w:rsidRDefault="00E46D91" w:rsidP="001B03FD">
            <w:pPr>
              <w:tabs>
                <w:tab w:val="center" w:pos="2552"/>
                <w:tab w:val="center" w:pos="6521"/>
              </w:tabs>
            </w:pPr>
            <w:r w:rsidRPr="00BD0380">
              <w:t>3</w:t>
            </w:r>
          </w:p>
        </w:tc>
        <w:tc>
          <w:tcPr>
            <w:tcW w:w="1416" w:type="dxa"/>
          </w:tcPr>
          <w:p w14:paraId="47428697" w14:textId="64FA3227" w:rsidR="005A174E" w:rsidRPr="00BD0380" w:rsidRDefault="00C33C0D" w:rsidP="001B03FD">
            <w:pPr>
              <w:tabs>
                <w:tab w:val="center" w:pos="2552"/>
                <w:tab w:val="center" w:pos="6521"/>
              </w:tabs>
            </w:pPr>
            <w:r w:rsidRPr="00BD0380">
              <w:t>3</w:t>
            </w:r>
          </w:p>
        </w:tc>
        <w:tc>
          <w:tcPr>
            <w:tcW w:w="1416" w:type="dxa"/>
          </w:tcPr>
          <w:p w14:paraId="5E3216C9" w14:textId="794CB895" w:rsidR="005A174E" w:rsidRPr="00BD0380" w:rsidRDefault="007661D7" w:rsidP="001B03FD">
            <w:pPr>
              <w:tabs>
                <w:tab w:val="center" w:pos="2552"/>
                <w:tab w:val="center" w:pos="6521"/>
              </w:tabs>
            </w:pPr>
            <w:r>
              <w:t>4118</w:t>
            </w:r>
          </w:p>
        </w:tc>
        <w:tc>
          <w:tcPr>
            <w:tcW w:w="1416" w:type="dxa"/>
          </w:tcPr>
          <w:p w14:paraId="42A1053F" w14:textId="5348E316" w:rsidR="005A174E" w:rsidRPr="00BD0380" w:rsidRDefault="00A76B6A" w:rsidP="001B03FD">
            <w:pPr>
              <w:tabs>
                <w:tab w:val="center" w:pos="2552"/>
                <w:tab w:val="center" w:pos="6521"/>
              </w:tabs>
            </w:pPr>
            <w:r w:rsidRPr="00BD0380">
              <w:t>40</w:t>
            </w:r>
          </w:p>
        </w:tc>
        <w:tc>
          <w:tcPr>
            <w:tcW w:w="1417" w:type="dxa"/>
          </w:tcPr>
          <w:p w14:paraId="36530EC4" w14:textId="04E8DAD9" w:rsidR="005A174E" w:rsidRPr="00BD0380" w:rsidRDefault="002F7356" w:rsidP="001B03FD">
            <w:pPr>
              <w:tabs>
                <w:tab w:val="center" w:pos="2552"/>
                <w:tab w:val="center" w:pos="6521"/>
              </w:tabs>
            </w:pPr>
            <w:r>
              <w:t>1,4</w:t>
            </w:r>
          </w:p>
        </w:tc>
      </w:tr>
    </w:tbl>
    <w:p w14:paraId="46851550" w14:textId="5EFDC6B8" w:rsidR="00487308" w:rsidRPr="00BD0380" w:rsidRDefault="00487308" w:rsidP="007661D7">
      <w:pPr>
        <w:tabs>
          <w:tab w:val="center" w:pos="2552"/>
          <w:tab w:val="center" w:pos="6521"/>
        </w:tabs>
      </w:pPr>
    </w:p>
    <w:sectPr w:rsidR="00487308" w:rsidRPr="00BD0380" w:rsidSect="001B03FD">
      <w:pgSz w:w="11907" w:h="16840" w:code="9"/>
      <w:pgMar w:top="709" w:right="85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3FD"/>
    <w:rsid w:val="00042942"/>
    <w:rsid w:val="00106BDA"/>
    <w:rsid w:val="001B03FD"/>
    <w:rsid w:val="002E711D"/>
    <w:rsid w:val="002F7356"/>
    <w:rsid w:val="00444A5E"/>
    <w:rsid w:val="00446785"/>
    <w:rsid w:val="00487308"/>
    <w:rsid w:val="00553E76"/>
    <w:rsid w:val="005A174E"/>
    <w:rsid w:val="005F7428"/>
    <w:rsid w:val="00671D68"/>
    <w:rsid w:val="006C4ACC"/>
    <w:rsid w:val="006E5465"/>
    <w:rsid w:val="007661D7"/>
    <w:rsid w:val="007727B8"/>
    <w:rsid w:val="008B52FC"/>
    <w:rsid w:val="00A377B6"/>
    <w:rsid w:val="00A76B6A"/>
    <w:rsid w:val="00B12974"/>
    <w:rsid w:val="00B141F7"/>
    <w:rsid w:val="00B95FA3"/>
    <w:rsid w:val="00BD0380"/>
    <w:rsid w:val="00C33C0D"/>
    <w:rsid w:val="00CC45B9"/>
    <w:rsid w:val="00CF1E06"/>
    <w:rsid w:val="00E46D91"/>
    <w:rsid w:val="00E64E1A"/>
    <w:rsid w:val="00EA0F4D"/>
    <w:rsid w:val="00F13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BF59F"/>
  <w15:chartTrackingRefBased/>
  <w15:docId w15:val="{210208B3-94D9-4C15-A3F2-EB248349C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03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B03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B03F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B03F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B03F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B03F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B03F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B03F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B03F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03F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B03F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B03F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B03F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B03F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B03F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B03F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B03F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B03F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B03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03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03F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03F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B03FD"/>
    <w:pPr>
      <w:spacing w:before="160"/>
      <w:jc w:val="center"/>
    </w:pPr>
    <w:rPr>
      <w:i/>
      <w:iCs/>
      <w:color w:val="404040" w:themeColor="text1" w:themeTint="BF"/>
    </w:rPr>
  </w:style>
  <w:style w:type="character" w:customStyle="1" w:styleId="QuoteChar">
    <w:name w:val="Quote Char"/>
    <w:basedOn w:val="DefaultParagraphFont"/>
    <w:link w:val="Quote"/>
    <w:uiPriority w:val="29"/>
    <w:rsid w:val="001B03FD"/>
    <w:rPr>
      <w:i/>
      <w:iCs/>
      <w:color w:val="404040" w:themeColor="text1" w:themeTint="BF"/>
    </w:rPr>
  </w:style>
  <w:style w:type="paragraph" w:styleId="ListParagraph">
    <w:name w:val="List Paragraph"/>
    <w:aliases w:val="HPL01"/>
    <w:basedOn w:val="Normal"/>
    <w:link w:val="ListParagraphChar"/>
    <w:uiPriority w:val="34"/>
    <w:qFormat/>
    <w:rsid w:val="001B03FD"/>
    <w:pPr>
      <w:ind w:left="720"/>
      <w:contextualSpacing/>
    </w:pPr>
  </w:style>
  <w:style w:type="character" w:styleId="IntenseEmphasis">
    <w:name w:val="Intense Emphasis"/>
    <w:basedOn w:val="DefaultParagraphFont"/>
    <w:uiPriority w:val="21"/>
    <w:qFormat/>
    <w:rsid w:val="001B03FD"/>
    <w:rPr>
      <w:i/>
      <w:iCs/>
      <w:color w:val="2F5496" w:themeColor="accent1" w:themeShade="BF"/>
    </w:rPr>
  </w:style>
  <w:style w:type="paragraph" w:styleId="IntenseQuote">
    <w:name w:val="Intense Quote"/>
    <w:basedOn w:val="Normal"/>
    <w:next w:val="Normal"/>
    <w:link w:val="IntenseQuoteChar"/>
    <w:uiPriority w:val="30"/>
    <w:qFormat/>
    <w:rsid w:val="001B03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03FD"/>
    <w:rPr>
      <w:i/>
      <w:iCs/>
      <w:color w:val="2F5496" w:themeColor="accent1" w:themeShade="BF"/>
    </w:rPr>
  </w:style>
  <w:style w:type="character" w:styleId="IntenseReference">
    <w:name w:val="Intense Reference"/>
    <w:basedOn w:val="DefaultParagraphFont"/>
    <w:uiPriority w:val="32"/>
    <w:qFormat/>
    <w:rsid w:val="001B03FD"/>
    <w:rPr>
      <w:b/>
      <w:bCs/>
      <w:smallCaps/>
      <w:color w:val="2F5496" w:themeColor="accent1" w:themeShade="BF"/>
      <w:spacing w:val="5"/>
    </w:rPr>
  </w:style>
  <w:style w:type="paragraph" w:customStyle="1" w:styleId="baitap2">
    <w:name w:val="baitap2"/>
    <w:basedOn w:val="Normal"/>
    <w:link w:val="baitap2Char"/>
    <w:rsid w:val="00E64E1A"/>
    <w:pPr>
      <w:spacing w:before="120" w:after="40" w:line="240" w:lineRule="auto"/>
      <w:ind w:left="567" w:hanging="567"/>
      <w:jc w:val="both"/>
    </w:pPr>
    <w:rPr>
      <w:rFonts w:eastAsia="Times New Roman" w:cs="Times New Roman"/>
      <w:kern w:val="0"/>
      <w:szCs w:val="28"/>
      <w14:ligatures w14:val="none"/>
    </w:rPr>
  </w:style>
  <w:style w:type="character" w:customStyle="1" w:styleId="baitap2Char">
    <w:name w:val="baitap2 Char"/>
    <w:link w:val="baitap2"/>
    <w:rsid w:val="00E64E1A"/>
    <w:rPr>
      <w:rFonts w:eastAsia="Times New Roman" w:cs="Times New Roman"/>
      <w:kern w:val="0"/>
      <w:szCs w:val="28"/>
      <w14:ligatures w14:val="none"/>
    </w:rPr>
  </w:style>
  <w:style w:type="table" w:styleId="TableGrid">
    <w:name w:val="Table Grid"/>
    <w:aliases w:val="tham khao,Table,trongbang"/>
    <w:basedOn w:val="TableNormal"/>
    <w:uiPriority w:val="39"/>
    <w:qFormat/>
    <w:rsid w:val="005A1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
    <w:link w:val="ListParagraph"/>
    <w:uiPriority w:val="34"/>
    <w:locked/>
    <w:rsid w:val="00A76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6.bin"/><Relationship Id="rId18" Type="http://schemas.openxmlformats.org/officeDocument/2006/relationships/oleObject" Target="embeddings/oleObject9.bin"/><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8.wmf"/><Relationship Id="rId7" Type="http://schemas.openxmlformats.org/officeDocument/2006/relationships/oleObject" Target="embeddings/oleObject2.bin"/><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8.bin"/><Relationship Id="rId20" Type="http://schemas.openxmlformats.org/officeDocument/2006/relationships/oleObject" Target="embeddings/oleObject10.bin"/><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oleObject" Target="embeddings/oleObject5.bin"/><Relationship Id="rId24" Type="http://schemas.openxmlformats.org/officeDocument/2006/relationships/oleObject" Target="embeddings/oleObject12.bin"/><Relationship Id="rId5" Type="http://schemas.openxmlformats.org/officeDocument/2006/relationships/image" Target="media/image2.wmf"/><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image" Target="media/image1.emf"/><Relationship Id="rId9" Type="http://schemas.openxmlformats.org/officeDocument/2006/relationships/oleObject" Target="embeddings/oleObject4.bin"/><Relationship Id="rId14" Type="http://schemas.openxmlformats.org/officeDocument/2006/relationships/oleObject" Target="embeddings/oleObject7.bin"/><Relationship Id="rId22"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TGVT</cp:lastModifiedBy>
  <cp:revision>8</cp:revision>
  <dcterms:created xsi:type="dcterms:W3CDTF">2025-11-24T09:21:00Z</dcterms:created>
  <dcterms:modified xsi:type="dcterms:W3CDTF">2025-11-26T13:11:00Z</dcterms:modified>
</cp:coreProperties>
</file>